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95" w:rsidRPr="004C0032" w:rsidRDefault="005847F8" w:rsidP="006D1895">
      <w:pPr>
        <w:ind w:firstLine="0"/>
        <w:jc w:val="center"/>
        <w:rPr>
          <w:rFonts w:ascii="Times New Roman" w:hAnsi="Times New Roman"/>
          <w:b/>
          <w:szCs w:val="24"/>
        </w:rPr>
      </w:pPr>
      <w:r w:rsidRPr="004C0032">
        <w:rPr>
          <w:rFonts w:ascii="Times New Roman" w:hAnsi="Times New Roman"/>
          <w:b/>
          <w:szCs w:val="24"/>
        </w:rPr>
        <w:t xml:space="preserve">Акт проверки </w:t>
      </w:r>
      <w:r w:rsidR="00846B7F" w:rsidRPr="00846B7F">
        <w:rPr>
          <w:rFonts w:ascii="Times New Roman" w:hAnsi="Times New Roman"/>
          <w:b/>
          <w:szCs w:val="24"/>
        </w:rPr>
        <w:t>соответствия</w:t>
      </w:r>
    </w:p>
    <w:p w:rsidR="00FF5B26" w:rsidRPr="00526E38" w:rsidRDefault="00FF5B26" w:rsidP="00FF5B26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b/>
          <w:szCs w:val="24"/>
        </w:rPr>
      </w:pPr>
      <w:r w:rsidRPr="00526E38">
        <w:rPr>
          <w:rFonts w:ascii="Times New Roman" w:hAnsi="Times New Roman"/>
          <w:b/>
          <w:szCs w:val="24"/>
        </w:rPr>
        <w:t>организации – АЦСНК</w:t>
      </w:r>
      <w:r w:rsidR="000E2513" w:rsidRPr="000C0E86">
        <w:rPr>
          <w:rFonts w:ascii="Times New Roman" w:hAnsi="Times New Roman"/>
          <w:b/>
          <w:szCs w:val="24"/>
        </w:rPr>
        <w:t xml:space="preserve"> </w:t>
      </w:r>
      <w:r w:rsidR="000E2513">
        <w:rPr>
          <w:rFonts w:ascii="Times New Roman" w:hAnsi="Times New Roman"/>
          <w:b/>
          <w:szCs w:val="24"/>
        </w:rPr>
        <w:t>и АЦЛНК_</w:t>
      </w:r>
      <w:r w:rsidR="00157809">
        <w:rPr>
          <w:rFonts w:ascii="Times New Roman" w:hAnsi="Times New Roman"/>
          <w:b/>
          <w:szCs w:val="24"/>
        </w:rPr>
        <w:t>____</w:t>
      </w:r>
      <w:r w:rsidRPr="00526E38">
        <w:rPr>
          <w:rFonts w:ascii="Times New Roman" w:hAnsi="Times New Roman"/>
          <w:b/>
          <w:szCs w:val="24"/>
        </w:rPr>
        <w:t>___</w:t>
      </w:r>
      <w:r w:rsidR="00526E38">
        <w:rPr>
          <w:rFonts w:ascii="Times New Roman" w:hAnsi="Times New Roman"/>
          <w:b/>
          <w:szCs w:val="24"/>
        </w:rPr>
        <w:t>________________________</w:t>
      </w:r>
      <w:r w:rsidR="00846B7F" w:rsidRPr="00526E38">
        <w:rPr>
          <w:rFonts w:ascii="Times New Roman" w:hAnsi="Times New Roman"/>
          <w:b/>
          <w:szCs w:val="24"/>
        </w:rPr>
        <w:t>_____________</w:t>
      </w:r>
      <w:r w:rsidRPr="00526E38">
        <w:rPr>
          <w:rFonts w:ascii="Times New Roman" w:hAnsi="Times New Roman"/>
          <w:b/>
          <w:szCs w:val="24"/>
        </w:rPr>
        <w:t>__________</w:t>
      </w:r>
    </w:p>
    <w:p w:rsidR="000720C2" w:rsidRPr="004C0032" w:rsidRDefault="00D373A4" w:rsidP="00FF5B26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СНК ОПО РОНКТД – </w:t>
      </w:r>
      <w:r w:rsidR="00FF5B26">
        <w:rPr>
          <w:rFonts w:ascii="Times New Roman" w:hAnsi="Times New Roman"/>
          <w:szCs w:val="24"/>
        </w:rPr>
        <w:t>04-202</w:t>
      </w:r>
      <w:r w:rsidR="00131E63">
        <w:rPr>
          <w:rFonts w:ascii="Times New Roman" w:hAnsi="Times New Roman"/>
          <w:szCs w:val="24"/>
        </w:rPr>
        <w:t>4</w:t>
      </w:r>
      <w:r w:rsidR="00846B7F">
        <w:rPr>
          <w:rFonts w:ascii="Times New Roman" w:hAnsi="Times New Roman"/>
          <w:szCs w:val="24"/>
        </w:rPr>
        <w:t xml:space="preserve"> </w:t>
      </w:r>
      <w:r w:rsidR="00846B7F" w:rsidRPr="004C0032">
        <w:rPr>
          <w:rFonts w:ascii="Times New Roman" w:hAnsi="Times New Roman"/>
          <w:szCs w:val="24"/>
        </w:rPr>
        <w:t>«</w:t>
      </w:r>
      <w:r w:rsidR="00FF5B26" w:rsidRPr="00FF5B26">
        <w:rPr>
          <w:rFonts w:ascii="Times New Roman" w:hAnsi="Times New Roman"/>
          <w:szCs w:val="24"/>
        </w:rPr>
        <w:t>Система неразрушающего контроля на опасных производственных объектах.</w:t>
      </w:r>
      <w:r w:rsidR="00FF5B26">
        <w:rPr>
          <w:rFonts w:ascii="Times New Roman" w:hAnsi="Times New Roman"/>
          <w:szCs w:val="24"/>
        </w:rPr>
        <w:t xml:space="preserve"> </w:t>
      </w:r>
      <w:r w:rsidR="00FF5B26" w:rsidRPr="00FF5B26">
        <w:rPr>
          <w:rFonts w:ascii="Times New Roman" w:hAnsi="Times New Roman"/>
          <w:szCs w:val="24"/>
        </w:rPr>
        <w:t>Требования к аттестационным центрам</w:t>
      </w:r>
      <w:r w:rsidR="00846B7F" w:rsidRPr="004C0032">
        <w:rPr>
          <w:rFonts w:ascii="Times New Roman" w:hAnsi="Times New Roman"/>
          <w:szCs w:val="24"/>
        </w:rPr>
        <w:t>»</w:t>
      </w:r>
      <w:r w:rsidR="009C53B9">
        <w:rPr>
          <w:rFonts w:ascii="Times New Roman" w:hAnsi="Times New Roman"/>
          <w:szCs w:val="24"/>
        </w:rPr>
        <w:t>.</w:t>
      </w:r>
    </w:p>
    <w:p w:rsidR="00A64B36" w:rsidRDefault="00A64B36" w:rsidP="00487362">
      <w:pPr>
        <w:pStyle w:val="Default"/>
        <w:jc w:val="both"/>
        <w:rPr>
          <w:color w:val="auto"/>
        </w:rPr>
      </w:pPr>
    </w:p>
    <w:p w:rsidR="004A3E9D" w:rsidRPr="004C0032" w:rsidRDefault="002F482E" w:rsidP="00487362">
      <w:pPr>
        <w:pStyle w:val="Default"/>
        <w:jc w:val="both"/>
        <w:rPr>
          <w:color w:val="auto"/>
        </w:rPr>
      </w:pPr>
      <w:r w:rsidRPr="004C0032">
        <w:rPr>
          <w:color w:val="auto"/>
        </w:rPr>
        <w:t>Мест</w:t>
      </w:r>
      <w:proofErr w:type="gramStart"/>
      <w:r w:rsidRPr="004C0032">
        <w:rPr>
          <w:color w:val="auto"/>
        </w:rPr>
        <w:t>о</w:t>
      </w:r>
      <w:r w:rsidR="007F7170">
        <w:rPr>
          <w:color w:val="auto"/>
        </w:rPr>
        <w:t>(</w:t>
      </w:r>
      <w:proofErr w:type="gramEnd"/>
      <w:r w:rsidR="007F7170">
        <w:rPr>
          <w:color w:val="auto"/>
        </w:rPr>
        <w:t>а)</w:t>
      </w:r>
      <w:r w:rsidRPr="004C0032">
        <w:rPr>
          <w:color w:val="auto"/>
        </w:rPr>
        <w:t xml:space="preserve"> нахождения организаци</w:t>
      </w:r>
      <w:r w:rsidR="007F7170">
        <w:rPr>
          <w:color w:val="auto"/>
        </w:rPr>
        <w:t>и</w:t>
      </w:r>
      <w:r w:rsidRPr="004C0032">
        <w:rPr>
          <w:color w:val="auto"/>
        </w:rPr>
        <w:t xml:space="preserve">: </w:t>
      </w:r>
      <w:r w:rsidR="00F5403B" w:rsidRPr="004C0032">
        <w:rPr>
          <w:color w:val="auto"/>
        </w:rPr>
        <w:t>__</w:t>
      </w:r>
      <w:r w:rsidR="00C5624A">
        <w:rPr>
          <w:color w:val="auto"/>
        </w:rPr>
        <w:t>____________________________________</w:t>
      </w:r>
      <w:r w:rsidR="00F5403B" w:rsidRPr="004C0032">
        <w:rPr>
          <w:color w:val="auto"/>
        </w:rPr>
        <w:t>___</w:t>
      </w:r>
      <w:r w:rsidR="00FF5B26">
        <w:rPr>
          <w:color w:val="auto"/>
        </w:rPr>
        <w:t>_</w:t>
      </w:r>
      <w:r w:rsidR="00F5403B" w:rsidRPr="004C0032">
        <w:rPr>
          <w:color w:val="auto"/>
        </w:rPr>
        <w:t>__________</w:t>
      </w:r>
      <w:r w:rsidR="00BE55F7" w:rsidRPr="004C0032">
        <w:rPr>
          <w:color w:val="auto"/>
        </w:rPr>
        <w:t>___</w:t>
      </w:r>
    </w:p>
    <w:p w:rsidR="000720C2" w:rsidRPr="004C0032" w:rsidRDefault="004A162A" w:rsidP="00487362">
      <w:pPr>
        <w:pStyle w:val="Default"/>
        <w:jc w:val="both"/>
        <w:rPr>
          <w:color w:val="auto"/>
        </w:rPr>
      </w:pPr>
      <w:r w:rsidRPr="004C0032">
        <w:rPr>
          <w:color w:val="auto"/>
        </w:rPr>
        <w:t>_________________________________________________________________________</w:t>
      </w:r>
      <w:r w:rsidR="00FF5B26">
        <w:rPr>
          <w:color w:val="auto"/>
        </w:rPr>
        <w:t>_</w:t>
      </w:r>
      <w:r w:rsidRPr="004C0032">
        <w:rPr>
          <w:color w:val="auto"/>
        </w:rPr>
        <w:t>____________</w:t>
      </w:r>
    </w:p>
    <w:p w:rsidR="000720C2" w:rsidRPr="00E61EAF" w:rsidRDefault="00846B7F" w:rsidP="002F482E">
      <w:pPr>
        <w:pStyle w:val="Default"/>
        <w:jc w:val="both"/>
        <w:rPr>
          <w:i/>
          <w:color w:val="auto"/>
          <w:sz w:val="16"/>
          <w:szCs w:val="16"/>
        </w:rPr>
      </w:pPr>
      <w:r>
        <w:rPr>
          <w:color w:val="auto"/>
        </w:rPr>
        <w:t>Направление</w:t>
      </w:r>
      <w:r w:rsidRPr="001048AD">
        <w:rPr>
          <w:color w:val="auto"/>
        </w:rPr>
        <w:t xml:space="preserve"> </w:t>
      </w:r>
      <w:r w:rsidR="000720C2" w:rsidRPr="004C0032">
        <w:rPr>
          <w:color w:val="auto"/>
        </w:rPr>
        <w:t xml:space="preserve">аттестационной </w:t>
      </w:r>
      <w:r w:rsidR="00487362" w:rsidRPr="004C0032">
        <w:rPr>
          <w:color w:val="auto"/>
        </w:rPr>
        <w:t>деятельности</w:t>
      </w:r>
      <w:r w:rsidR="00E923AB" w:rsidRPr="004C0032">
        <w:rPr>
          <w:color w:val="auto"/>
        </w:rPr>
        <w:t>:</w:t>
      </w:r>
      <w:r w:rsidR="000720C2" w:rsidRPr="004C0032">
        <w:rPr>
          <w:color w:val="auto"/>
        </w:rPr>
        <w:t xml:space="preserve"> </w:t>
      </w:r>
      <w:r w:rsidR="00157809">
        <w:rPr>
          <w:color w:val="auto"/>
        </w:rPr>
        <w:t>АЦСНК</w:t>
      </w:r>
      <w:r w:rsidR="000E2513">
        <w:rPr>
          <w:color w:val="auto"/>
        </w:rPr>
        <w:t>, АЦЛНК</w:t>
      </w:r>
      <w:r w:rsidR="00157809">
        <w:rPr>
          <w:color w:val="auto"/>
        </w:rPr>
        <w:t>.</w:t>
      </w:r>
    </w:p>
    <w:p w:rsidR="00B62920" w:rsidRPr="004C0032" w:rsidRDefault="00B62920" w:rsidP="00EE242A">
      <w:pPr>
        <w:pStyle w:val="Default"/>
        <w:jc w:val="both"/>
        <w:rPr>
          <w:color w:val="auto"/>
        </w:rPr>
      </w:pPr>
      <w:r>
        <w:rPr>
          <w:color w:val="auto"/>
        </w:rPr>
        <w:t>Основание проверки:</w:t>
      </w:r>
      <w:r w:rsidR="00EE242A">
        <w:rPr>
          <w:color w:val="auto"/>
        </w:rPr>
        <w:t xml:space="preserve"> </w:t>
      </w:r>
      <w:r>
        <w:rPr>
          <w:color w:val="auto"/>
        </w:rPr>
        <w:t>_______________________________</w:t>
      </w:r>
    </w:p>
    <w:p w:rsidR="002F482E" w:rsidRPr="004C0032" w:rsidRDefault="00B62920" w:rsidP="00EE242A">
      <w:pPr>
        <w:pStyle w:val="Default"/>
        <w:jc w:val="both"/>
        <w:rPr>
          <w:color w:val="auto"/>
        </w:rPr>
      </w:pPr>
      <w:r>
        <w:rPr>
          <w:color w:val="auto"/>
        </w:rPr>
        <w:t>Даты</w:t>
      </w:r>
      <w:r w:rsidRPr="004C0032">
        <w:rPr>
          <w:color w:val="auto"/>
        </w:rPr>
        <w:t xml:space="preserve"> проверки:</w:t>
      </w:r>
      <w:r w:rsidR="00EE242A">
        <w:rPr>
          <w:color w:val="auto"/>
        </w:rPr>
        <w:t xml:space="preserve"> </w:t>
      </w:r>
      <w:r>
        <w:rPr>
          <w:color w:val="auto"/>
        </w:rPr>
        <w:t>___________________</w:t>
      </w:r>
      <w:r w:rsidR="00EE242A">
        <w:rPr>
          <w:color w:val="auto"/>
        </w:rPr>
        <w:t>___________</w:t>
      </w:r>
      <w:r>
        <w:rPr>
          <w:color w:val="auto"/>
        </w:rPr>
        <w:t>______</w:t>
      </w:r>
      <w:r w:rsidR="005B6F60" w:rsidRPr="004C0032">
        <w:rPr>
          <w:color w:val="auto"/>
        </w:rPr>
        <w:t xml:space="preserve"> </w:t>
      </w:r>
    </w:p>
    <w:p w:rsidR="004A3E9D" w:rsidRDefault="004A3E9D" w:rsidP="00E923AB">
      <w:pPr>
        <w:pStyle w:val="Default"/>
        <w:jc w:val="both"/>
        <w:rPr>
          <w:i/>
          <w:color w:val="auto"/>
        </w:rPr>
      </w:pPr>
    </w:p>
    <w:p w:rsidR="0044453D" w:rsidRPr="004C0032" w:rsidRDefault="0044453D" w:rsidP="00E923AB">
      <w:pPr>
        <w:pStyle w:val="Default"/>
        <w:jc w:val="both"/>
        <w:rPr>
          <w:i/>
          <w:color w:val="auto"/>
        </w:rPr>
      </w:pPr>
    </w:p>
    <w:tbl>
      <w:tblPr>
        <w:tblW w:w="10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513"/>
        <w:gridCol w:w="1417"/>
        <w:gridCol w:w="917"/>
      </w:tblGrid>
      <w:tr w:rsidR="00C66FB1" w:rsidRPr="00856E90" w:rsidTr="00CF1800">
        <w:trPr>
          <w:cantSplit/>
          <w:trHeight w:val="20"/>
          <w:tblHeader/>
        </w:trPr>
        <w:tc>
          <w:tcPr>
            <w:tcW w:w="596" w:type="dxa"/>
            <w:shd w:val="clear" w:color="auto" w:fill="auto"/>
            <w:vAlign w:val="center"/>
          </w:tcPr>
          <w:p w:rsidR="0027422E" w:rsidRPr="005B3FEE" w:rsidRDefault="0027422E" w:rsidP="001578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3FEE">
              <w:rPr>
                <w:color w:val="auto"/>
                <w:sz w:val="20"/>
                <w:szCs w:val="20"/>
              </w:rPr>
              <w:t>№ п</w:t>
            </w:r>
            <w:r w:rsidR="00157809" w:rsidRPr="005B3FEE">
              <w:rPr>
                <w:color w:val="auto"/>
                <w:sz w:val="20"/>
                <w:szCs w:val="20"/>
              </w:rPr>
              <w:t>/</w:t>
            </w:r>
            <w:r w:rsidRPr="005B3FEE">
              <w:rPr>
                <w:color w:val="auto"/>
                <w:sz w:val="20"/>
                <w:szCs w:val="20"/>
              </w:rPr>
              <w:t>п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7422E" w:rsidRPr="005B3FEE" w:rsidRDefault="0027422E" w:rsidP="00157809">
            <w:pPr>
              <w:spacing w:line="240" w:lineRule="auto"/>
              <w:ind w:firstLine="0"/>
              <w:jc w:val="center"/>
              <w:rPr>
                <w:rStyle w:val="FontStyle28"/>
                <w:sz w:val="20"/>
                <w:szCs w:val="20"/>
              </w:rPr>
            </w:pPr>
            <w:r w:rsidRPr="005B3FEE">
              <w:rPr>
                <w:rStyle w:val="FontStyle28"/>
                <w:sz w:val="20"/>
                <w:szCs w:val="20"/>
              </w:rPr>
              <w:t>Проверяемый критерий соответствия</w:t>
            </w:r>
          </w:p>
          <w:p w:rsidR="0027422E" w:rsidRPr="005B3FEE" w:rsidRDefault="0027422E" w:rsidP="00157809">
            <w:pPr>
              <w:tabs>
                <w:tab w:val="left" w:pos="16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FEE">
              <w:rPr>
                <w:rStyle w:val="FontStyle28"/>
                <w:i/>
                <w:sz w:val="20"/>
                <w:szCs w:val="20"/>
              </w:rPr>
              <w:t>(документ, подтверждающий критерий)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22E" w:rsidRPr="005B3FEE" w:rsidRDefault="0027422E" w:rsidP="00FE26DB">
            <w:pPr>
              <w:pStyle w:val="Default"/>
              <w:ind w:left="-75" w:right="-108"/>
              <w:jc w:val="center"/>
              <w:rPr>
                <w:color w:val="auto"/>
                <w:sz w:val="20"/>
                <w:szCs w:val="20"/>
              </w:rPr>
            </w:pPr>
            <w:r w:rsidRPr="005B3FEE">
              <w:rPr>
                <w:color w:val="auto"/>
                <w:sz w:val="20"/>
                <w:szCs w:val="20"/>
              </w:rPr>
              <w:t>Требования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7422E" w:rsidRPr="005B3FEE" w:rsidRDefault="0027422E" w:rsidP="00FE26DB">
            <w:pPr>
              <w:pStyle w:val="Default"/>
              <w:ind w:left="-76" w:right="-108"/>
              <w:jc w:val="center"/>
              <w:rPr>
                <w:color w:val="auto"/>
                <w:sz w:val="20"/>
                <w:szCs w:val="20"/>
              </w:rPr>
            </w:pPr>
            <w:r w:rsidRPr="005B3FEE">
              <w:rPr>
                <w:color w:val="auto"/>
                <w:sz w:val="20"/>
                <w:szCs w:val="20"/>
              </w:rPr>
              <w:t>Результат проверки</w:t>
            </w:r>
            <w:r w:rsidRPr="005B3FEE">
              <w:rPr>
                <w:color w:val="auto"/>
                <w:sz w:val="20"/>
                <w:szCs w:val="20"/>
              </w:rPr>
              <w:br/>
              <w:t>(да, нет, кол-во)</w:t>
            </w:r>
          </w:p>
        </w:tc>
      </w:tr>
      <w:tr w:rsidR="00FE26DB" w:rsidRPr="004C0032" w:rsidTr="00CF1800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FE26DB" w:rsidRPr="0035478F" w:rsidRDefault="00FE26DB" w:rsidP="00FE26DB">
            <w:pPr>
              <w:pStyle w:val="Default"/>
              <w:tabs>
                <w:tab w:val="left" w:pos="166"/>
              </w:tabs>
              <w:rPr>
                <w:b/>
                <w:color w:val="auto"/>
                <w:sz w:val="20"/>
                <w:szCs w:val="20"/>
              </w:rPr>
            </w:pPr>
            <w:r w:rsidRPr="0035478F">
              <w:rPr>
                <w:b/>
                <w:color w:val="auto"/>
                <w:sz w:val="20"/>
                <w:szCs w:val="20"/>
              </w:rPr>
              <w:t>Общие требования</w:t>
            </w:r>
            <w:r>
              <w:rPr>
                <w:b/>
                <w:color w:val="auto"/>
                <w:sz w:val="20"/>
                <w:szCs w:val="20"/>
              </w:rPr>
              <w:t xml:space="preserve"> к организации – АЦСНК</w:t>
            </w:r>
            <w:r w:rsidR="000E2513">
              <w:rPr>
                <w:b/>
                <w:color w:val="auto"/>
                <w:sz w:val="20"/>
                <w:szCs w:val="20"/>
              </w:rPr>
              <w:t xml:space="preserve"> и АЦЛНК</w:t>
            </w:r>
          </w:p>
        </w:tc>
      </w:tr>
      <w:tr w:rsidR="00EB632A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EB632A" w:rsidRPr="007D2838" w:rsidRDefault="00EB632A" w:rsidP="00EB632A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Устав организации не содержит видов образовательной деятельности (п. 5.1.1).</w:t>
            </w:r>
          </w:p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(Устав организации)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не содержит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32A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EB632A" w:rsidRPr="007D2838" w:rsidRDefault="00EB632A" w:rsidP="00EB632A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Наличие в составе учредителей организаций, осуществляющих образовательную деятельность, их союзов (ассоциаций, объединений) (п. 5.1.1).</w:t>
            </w:r>
          </w:p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(Выписка из ЕГРЮЛ, уставы организаций-учредителей)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нет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32A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EB632A" w:rsidRPr="007D2838" w:rsidRDefault="00EB632A" w:rsidP="00EB632A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Приказ руководителя организации о создании АЦСНК</w:t>
            </w:r>
            <w:r>
              <w:rPr>
                <w:color w:val="auto"/>
                <w:sz w:val="20"/>
                <w:szCs w:val="20"/>
              </w:rPr>
              <w:t xml:space="preserve"> и АЦЛНК</w:t>
            </w:r>
            <w:r w:rsidRPr="007D2838">
              <w:rPr>
                <w:color w:val="auto"/>
                <w:sz w:val="20"/>
                <w:szCs w:val="20"/>
              </w:rPr>
              <w:t xml:space="preserve"> (п. 5.1.2).</w:t>
            </w:r>
          </w:p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(Приказы руководителя организации – АЦСНК</w:t>
            </w:r>
            <w:r>
              <w:rPr>
                <w:i/>
                <w:color w:val="auto"/>
                <w:sz w:val="20"/>
                <w:szCs w:val="20"/>
              </w:rPr>
              <w:t xml:space="preserve"> и АЦЛНК</w:t>
            </w:r>
            <w:r w:rsidRPr="007D2838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32A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EB632A" w:rsidRPr="00E61EAF" w:rsidRDefault="00EB632A" w:rsidP="00EB632A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632A" w:rsidRPr="00E61EAF" w:rsidRDefault="00EB632A" w:rsidP="00B53E06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E61EAF">
              <w:rPr>
                <w:color w:val="auto"/>
                <w:sz w:val="20"/>
                <w:szCs w:val="20"/>
              </w:rPr>
              <w:t>Административные помещения имеют статус нежилого помещения и обособлены (имеют отдельный вход) от производственных цехов и технических помещений, в которых осуществляется деятельность сторонних организаций или деятельность, не связанная с аттестационной, а также расположены вне гаражей, складских и подобных помещений (п. 5.1.3).</w:t>
            </w:r>
            <w:r w:rsidRPr="00E61EAF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:rsidR="00EB632A" w:rsidRPr="00E61EAF" w:rsidRDefault="00EB632A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E61EAF">
              <w:rPr>
                <w:i/>
                <w:color w:val="auto"/>
                <w:sz w:val="20"/>
                <w:szCs w:val="20"/>
              </w:rPr>
              <w:t>(Технический паспорт, выписка из ЕГРН, Экспертная оценка)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32A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EB632A" w:rsidRPr="00E61EAF" w:rsidRDefault="00EB632A" w:rsidP="00EB632A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632A" w:rsidRPr="00E61EAF" w:rsidRDefault="00EB632A" w:rsidP="00B53E06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E61EAF">
              <w:rPr>
                <w:color w:val="auto"/>
                <w:sz w:val="20"/>
                <w:szCs w:val="20"/>
              </w:rPr>
              <w:t>Производственные, технические и иные помещения обособлены (имеют отдельный вход) от производственных цехов и технических помещений, в которых осуществляется деятельность сторонних организаций или деятельность, не связанная с аттестационной, а также расположены вне жилых домов, гаражей, складских и подобных помещений (п. 5.1.3).</w:t>
            </w:r>
            <w:r w:rsidRPr="00E61EAF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:rsidR="00EB632A" w:rsidRPr="00E61EAF" w:rsidRDefault="00EB632A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E61EAF">
              <w:rPr>
                <w:i/>
                <w:color w:val="auto"/>
                <w:sz w:val="20"/>
                <w:szCs w:val="20"/>
              </w:rPr>
              <w:t>(Технический паспорт, выписка из ЕГРН, Экспертная оценка)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32A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EB632A" w:rsidRPr="007D2838" w:rsidRDefault="00EB632A" w:rsidP="00EB632A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Наличие вывески на входе в помещения АЦСНК</w:t>
            </w:r>
            <w:r>
              <w:rPr>
                <w:color w:val="auto"/>
                <w:sz w:val="20"/>
                <w:szCs w:val="20"/>
              </w:rPr>
              <w:t xml:space="preserve"> и АЦЛНК</w:t>
            </w:r>
            <w:r w:rsidRPr="007D2838">
              <w:rPr>
                <w:color w:val="auto"/>
                <w:sz w:val="20"/>
                <w:szCs w:val="20"/>
              </w:rPr>
              <w:t>, содержащей наименование организации в полном и сокращенном виде, время работы АЦСНК</w:t>
            </w:r>
            <w:r>
              <w:rPr>
                <w:color w:val="auto"/>
                <w:sz w:val="20"/>
                <w:szCs w:val="20"/>
              </w:rPr>
              <w:t xml:space="preserve"> и АЦЛНК</w:t>
            </w:r>
            <w:r w:rsidRPr="007D2838">
              <w:rPr>
                <w:color w:val="auto"/>
                <w:sz w:val="20"/>
                <w:szCs w:val="20"/>
              </w:rPr>
              <w:t xml:space="preserve"> (п. 5.1.4). </w:t>
            </w:r>
          </w:p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(Фотоотчет)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632A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EB632A" w:rsidRPr="007D2838" w:rsidRDefault="00EB632A" w:rsidP="00EB632A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632A" w:rsidRPr="007D2838" w:rsidRDefault="00EB632A" w:rsidP="00B53E06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sz w:val="20"/>
                <w:szCs w:val="20"/>
              </w:rPr>
              <w:t xml:space="preserve">Беспрепятственный и независимый от других организаций доступ на территорию </w:t>
            </w:r>
            <w:proofErr w:type="spellStart"/>
            <w:r w:rsidRPr="007D2838">
              <w:rPr>
                <w:rFonts w:ascii="Times New Roman" w:hAnsi="Times New Roman"/>
                <w:sz w:val="20"/>
                <w:szCs w:val="20"/>
              </w:rPr>
              <w:t>АЦСНК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АЦЛНК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 xml:space="preserve"> представителей заявителей и кандидатов на аттестацию (п. 5.1.5).</w:t>
            </w:r>
          </w:p>
          <w:p w:rsidR="00EB632A" w:rsidRPr="007D2838" w:rsidRDefault="00EB632A" w:rsidP="00B53E06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7D2838">
              <w:rPr>
                <w:rFonts w:ascii="Times New Roman" w:hAnsi="Times New Roman"/>
                <w:i/>
                <w:sz w:val="20"/>
                <w:szCs w:val="20"/>
              </w:rPr>
              <w:t>(Экспертная оценка)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B632A" w:rsidRPr="007D2838" w:rsidRDefault="00EB632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E26DB" w:rsidRPr="004C0032" w:rsidTr="00CF1800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FE26DB" w:rsidRPr="0035478F" w:rsidRDefault="005B3FEE" w:rsidP="00FE26DB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Требования к персоналу </w:t>
            </w:r>
            <w:r>
              <w:rPr>
                <w:b/>
                <w:color w:val="auto"/>
                <w:sz w:val="20"/>
                <w:szCs w:val="20"/>
              </w:rPr>
              <w:t>АЦСНК и АЦЛНК</w:t>
            </w:r>
          </w:p>
        </w:tc>
      </w:tr>
      <w:tr w:rsidR="002F0CE4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F0CE4" w:rsidRPr="007D2838" w:rsidRDefault="002F0CE4" w:rsidP="002F0CE4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Штатное расписание.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F0CE4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F0CE4" w:rsidRPr="007D2838" w:rsidRDefault="002F0CE4" w:rsidP="002F0CE4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Приказ руководителя организации о назначении руководителя АЦСНК.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E2513" w:rsidRPr="004C0032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0E2513" w:rsidRPr="00D555F3" w:rsidRDefault="005B3FEE" w:rsidP="000C0E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E2513" w:rsidRPr="0035478F" w:rsidRDefault="000E2513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 xml:space="preserve">Приказ руководителя организации о назначении руководителя </w:t>
            </w:r>
            <w:r>
              <w:rPr>
                <w:color w:val="auto"/>
                <w:sz w:val="20"/>
                <w:szCs w:val="20"/>
              </w:rPr>
              <w:t>АЦЛНК</w:t>
            </w:r>
            <w:r w:rsidRPr="0035478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513" w:rsidRPr="0035478F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0E2513" w:rsidRPr="0035478F" w:rsidRDefault="000E2513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F0CE4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F0CE4" w:rsidRPr="007D2838" w:rsidRDefault="002F0CE4" w:rsidP="002F0CE4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Руководитель АЦСНК является сотрудником организации – АЦСНК по основному месту работы и имеет </w:t>
            </w:r>
            <w:r w:rsidR="00131E63">
              <w:rPr>
                <w:color w:val="auto"/>
                <w:sz w:val="20"/>
                <w:szCs w:val="20"/>
                <w:lang w:val="en-US"/>
              </w:rPr>
              <w:t>III</w:t>
            </w:r>
            <w:r w:rsidR="00131E63" w:rsidRPr="007D2838">
              <w:rPr>
                <w:color w:val="auto"/>
                <w:sz w:val="20"/>
                <w:szCs w:val="20"/>
              </w:rPr>
              <w:t xml:space="preserve">-й </w:t>
            </w:r>
            <w:r w:rsidRPr="007D2838">
              <w:rPr>
                <w:color w:val="auto"/>
                <w:sz w:val="20"/>
                <w:szCs w:val="20"/>
              </w:rPr>
              <w:t xml:space="preserve">уровень аттестации в </w:t>
            </w:r>
            <w:r w:rsidR="00131E63">
              <w:rPr>
                <w:color w:val="auto"/>
                <w:sz w:val="20"/>
                <w:szCs w:val="20"/>
              </w:rPr>
              <w:t xml:space="preserve">соответствии с СНК ОПО РОНКТД </w:t>
            </w:r>
            <w:r w:rsidR="00131E63">
              <w:rPr>
                <w:color w:val="auto"/>
                <w:sz w:val="20"/>
                <w:szCs w:val="20"/>
              </w:rPr>
              <w:noBreakHyphen/>
              <w:t xml:space="preserve"> </w:t>
            </w:r>
            <w:r w:rsidRPr="007D2838">
              <w:rPr>
                <w:color w:val="auto"/>
                <w:sz w:val="20"/>
                <w:szCs w:val="20"/>
              </w:rPr>
              <w:t>02 «Система неразрушающего контроля на опасных производственных объектах. Аттестация специалистов неразрушающего контроля» (п. 5.2.6).</w:t>
            </w:r>
          </w:p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(Трудовая  книжка, Реестр СНК ОПО РОНКТД, аттестационные удостоверения)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F0CE4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F0CE4" w:rsidRPr="007D2838" w:rsidRDefault="002F0CE4" w:rsidP="002F0CE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31E63" w:rsidRPr="007D2838" w:rsidRDefault="002F0CE4" w:rsidP="00131E63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Руководитель АЦ</w:t>
            </w:r>
            <w:r>
              <w:rPr>
                <w:color w:val="auto"/>
                <w:sz w:val="20"/>
                <w:szCs w:val="20"/>
              </w:rPr>
              <w:t>ЛН</w:t>
            </w:r>
            <w:r w:rsidRPr="007D2838">
              <w:rPr>
                <w:color w:val="auto"/>
                <w:sz w:val="20"/>
                <w:szCs w:val="20"/>
              </w:rPr>
              <w:t>К является сотрудником организации – АЦ</w:t>
            </w:r>
            <w:r>
              <w:rPr>
                <w:color w:val="auto"/>
                <w:sz w:val="20"/>
                <w:szCs w:val="20"/>
              </w:rPr>
              <w:t>ЛН</w:t>
            </w:r>
            <w:r w:rsidRPr="007D2838">
              <w:rPr>
                <w:color w:val="auto"/>
                <w:sz w:val="20"/>
                <w:szCs w:val="20"/>
              </w:rPr>
              <w:t xml:space="preserve">К по основному месту работы </w:t>
            </w:r>
            <w:r w:rsidR="00131E63" w:rsidRPr="007D2838">
              <w:rPr>
                <w:color w:val="auto"/>
                <w:sz w:val="20"/>
                <w:szCs w:val="20"/>
              </w:rPr>
              <w:t xml:space="preserve">и имеет </w:t>
            </w:r>
            <w:r w:rsidR="00131E63">
              <w:rPr>
                <w:color w:val="auto"/>
                <w:sz w:val="20"/>
                <w:szCs w:val="20"/>
                <w:lang w:val="en-US"/>
              </w:rPr>
              <w:t>III</w:t>
            </w:r>
            <w:r w:rsidR="00131E63" w:rsidRPr="007D2838">
              <w:rPr>
                <w:color w:val="auto"/>
                <w:sz w:val="20"/>
                <w:szCs w:val="20"/>
              </w:rPr>
              <w:t xml:space="preserve">-й уровень аттестации в </w:t>
            </w:r>
            <w:r w:rsidR="00131E63">
              <w:rPr>
                <w:color w:val="auto"/>
                <w:sz w:val="20"/>
                <w:szCs w:val="20"/>
              </w:rPr>
              <w:t xml:space="preserve">соответствии с СНК ОПО РОНКТД </w:t>
            </w:r>
            <w:r w:rsidR="00131E63">
              <w:rPr>
                <w:color w:val="auto"/>
                <w:sz w:val="20"/>
                <w:szCs w:val="20"/>
              </w:rPr>
              <w:noBreakHyphen/>
              <w:t xml:space="preserve"> </w:t>
            </w:r>
            <w:r w:rsidR="00131E63" w:rsidRPr="007D2838">
              <w:rPr>
                <w:color w:val="auto"/>
                <w:sz w:val="20"/>
                <w:szCs w:val="20"/>
              </w:rPr>
              <w:t>02 «Система неразрушающего контроля на опасных производственных объектах. Аттестация специалистов неразрушающего контроля» (п. 5.2.6).</w:t>
            </w:r>
          </w:p>
          <w:p w:rsidR="002F0CE4" w:rsidRPr="007D2838" w:rsidRDefault="002F0CE4" w:rsidP="00131E63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(Трудовая  книжка, Реестр СНК ОПО РОНКТД, аттестационные удостоверения)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F0CE4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F0CE4" w:rsidRPr="007D2838" w:rsidRDefault="002F0CE4" w:rsidP="002F0CE4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Должностные инструкции сотрудников АЦСНК (п. 5.2.4,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соответствуют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F0CE4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F0CE4" w:rsidRPr="00C7149A" w:rsidRDefault="002F0CE4" w:rsidP="002F0CE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7149A">
              <w:rPr>
                <w:color w:val="auto"/>
                <w:sz w:val="20"/>
                <w:szCs w:val="20"/>
              </w:rPr>
              <w:t>11.1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Должностные инструкции сотрудников </w:t>
            </w:r>
            <w:r>
              <w:rPr>
                <w:color w:val="auto"/>
                <w:sz w:val="20"/>
                <w:szCs w:val="20"/>
              </w:rPr>
              <w:t>АЦЛ</w:t>
            </w:r>
            <w:r w:rsidRPr="007D2838">
              <w:rPr>
                <w:color w:val="auto"/>
                <w:sz w:val="20"/>
                <w:szCs w:val="20"/>
              </w:rPr>
              <w:t>НК (п. 5.2.4,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соответствуют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F0CE4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F0CE4" w:rsidRPr="00C7149A" w:rsidRDefault="002F0CE4" w:rsidP="002F0CE4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Договоры с внештатными специалистами (при наличии) (п. 5.2.3,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соответствуют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F0CE4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F0CE4" w:rsidRPr="00C7149A" w:rsidRDefault="002F0CE4" w:rsidP="002F0CE4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Инструкция руководителя АЦСНК (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пп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>. 5.2.6 – 5.2.8).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FF0000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F0CE4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F0CE4" w:rsidRPr="00C7149A" w:rsidRDefault="002F0CE4" w:rsidP="002F0CE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7149A">
              <w:rPr>
                <w:color w:val="auto"/>
                <w:sz w:val="20"/>
                <w:szCs w:val="20"/>
              </w:rPr>
              <w:t>13.1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F0CE4" w:rsidRPr="007D2838" w:rsidRDefault="002F0CE4" w:rsidP="002F0CE4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Инструкция руководителя АЦ</w:t>
            </w:r>
            <w:r>
              <w:rPr>
                <w:color w:val="auto"/>
                <w:sz w:val="20"/>
                <w:szCs w:val="20"/>
              </w:rPr>
              <w:t>Л</w:t>
            </w:r>
            <w:r w:rsidRPr="007D2838">
              <w:rPr>
                <w:color w:val="auto"/>
                <w:sz w:val="20"/>
                <w:szCs w:val="20"/>
              </w:rPr>
              <w:t>НК (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пп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>. 5.2.6 – 5.2.8).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FF0000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F0CE4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F0CE4" w:rsidRPr="00C7149A" w:rsidRDefault="002F0CE4" w:rsidP="002F0CE4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F0CE4" w:rsidRPr="007D2838" w:rsidRDefault="002F0CE4" w:rsidP="00B53E06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sz w:val="20"/>
                <w:szCs w:val="20"/>
              </w:rPr>
              <w:t>Наличие обученного и/или аттестованного персонала, ответственного за охрану труда, электрохозяйство, пожарную безопасность, проверку и правильную эксплуатацию оборудования, назначенного соответствующими приказами (п. 5.2.2).</w:t>
            </w:r>
          </w:p>
          <w:p w:rsidR="002F0CE4" w:rsidRPr="007D2838" w:rsidRDefault="002F0CE4" w:rsidP="00B53E06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7D2838">
              <w:rPr>
                <w:rFonts w:ascii="Times New Roman" w:hAnsi="Times New Roman"/>
                <w:i/>
                <w:sz w:val="20"/>
                <w:szCs w:val="20"/>
              </w:rPr>
              <w:t>(Приказы о назначении)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0CE4" w:rsidRPr="007D2838" w:rsidRDefault="002F0CE4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E26DB" w:rsidRPr="004C0032" w:rsidTr="00CF1800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FE26DB" w:rsidRPr="00C7149A" w:rsidRDefault="00FE26DB" w:rsidP="00FE26DB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  <w:r w:rsidRPr="00C7149A">
              <w:rPr>
                <w:b/>
                <w:sz w:val="20"/>
                <w:szCs w:val="20"/>
              </w:rPr>
              <w:t>Требования к комиссии АЦСНК</w:t>
            </w:r>
            <w:r w:rsidR="005B3FEE" w:rsidRPr="00C7149A">
              <w:rPr>
                <w:b/>
                <w:sz w:val="20"/>
                <w:szCs w:val="20"/>
              </w:rPr>
              <w:t xml:space="preserve"> и АЦЛНК</w:t>
            </w:r>
          </w:p>
        </w:tc>
      </w:tr>
      <w:tr w:rsidR="00341D6A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341D6A" w:rsidRPr="00C7149A" w:rsidRDefault="00341D6A" w:rsidP="00341D6A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31E63" w:rsidRPr="007D2838" w:rsidRDefault="00131E63" w:rsidP="00131E63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Комиссия состоит из </w:t>
            </w:r>
            <w:r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специалистов НК, имеющих </w:t>
            </w:r>
            <w:r>
              <w:rPr>
                <w:rFonts w:eastAsia="Arial"/>
                <w:bCs/>
                <w:noProof/>
                <w:sz w:val="20"/>
                <w:szCs w:val="20"/>
                <w:lang w:val="en-US"/>
              </w:rPr>
              <w:t>II</w:t>
            </w:r>
            <w:r>
              <w:rPr>
                <w:rFonts w:eastAsia="Arial"/>
                <w:bCs/>
                <w:noProof/>
                <w:sz w:val="20"/>
                <w:szCs w:val="20"/>
              </w:rPr>
              <w:t xml:space="preserve">-й или </w:t>
            </w:r>
            <w:r>
              <w:rPr>
                <w:rFonts w:eastAsia="Arial"/>
                <w:bCs/>
                <w:noProof/>
                <w:sz w:val="20"/>
                <w:szCs w:val="20"/>
                <w:lang w:val="en-US"/>
              </w:rPr>
              <w:t>III</w:t>
            </w:r>
            <w:r>
              <w:rPr>
                <w:rFonts w:eastAsia="Arial"/>
                <w:bCs/>
                <w:noProof/>
                <w:sz w:val="20"/>
                <w:szCs w:val="20"/>
              </w:rPr>
              <w:t>-й уровень аттестации и </w:t>
            </w:r>
            <w:r w:rsidRPr="007D2838">
              <w:rPr>
                <w:rFonts w:eastAsia="Arial"/>
                <w:bCs/>
                <w:noProof/>
                <w:sz w:val="20"/>
                <w:szCs w:val="20"/>
              </w:rPr>
              <w:t>прошедших аттестацию в соответствии с требованиями СНК ОПО РОНКТД – 06 «Система неразрушающего контроля на опасных производственных объектах. Аттестация специалистов неразрушающего контроля на право участия в</w:t>
            </w:r>
            <w:r>
              <w:rPr>
                <w:rFonts w:eastAsia="Arial"/>
                <w:bCs/>
                <w:noProof/>
                <w:sz w:val="20"/>
                <w:szCs w:val="20"/>
              </w:rPr>
              <w:t> </w:t>
            </w:r>
            <w:r w:rsidRPr="007D2838">
              <w:rPr>
                <w:rFonts w:eastAsia="Arial"/>
                <w:bCs/>
                <w:noProof/>
                <w:sz w:val="20"/>
                <w:szCs w:val="20"/>
              </w:rPr>
              <w:t>работе комиссий аттестационных центров» (п. 5.3.1).</w:t>
            </w:r>
          </w:p>
          <w:p w:rsidR="00341D6A" w:rsidRPr="007D2838" w:rsidRDefault="00131E63" w:rsidP="00131E63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7D28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1D6A" w:rsidRPr="007D2838">
              <w:rPr>
                <w:rFonts w:ascii="Times New Roman" w:hAnsi="Times New Roman"/>
                <w:i/>
                <w:sz w:val="20"/>
                <w:szCs w:val="20"/>
              </w:rPr>
              <w:t>(Реестр СНК ОПО РОНКТД, аттестационные удостоверения, удостоверения ЧК)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D6A" w:rsidRPr="007D2838" w:rsidRDefault="00341D6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341D6A" w:rsidRPr="007D2838" w:rsidRDefault="00341D6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41D6A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341D6A" w:rsidRPr="00C7149A" w:rsidRDefault="00341D6A" w:rsidP="00341D6A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41D6A" w:rsidRPr="007D2838" w:rsidRDefault="00341D6A" w:rsidP="00B53E06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sz w:val="20"/>
                <w:szCs w:val="20"/>
              </w:rPr>
              <w:t>Количество членов комиссии, для которых работа в организации – АЦСНК является основной (п. 5.3.2).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838">
              <w:rPr>
                <w:rFonts w:ascii="Times New Roman" w:hAnsi="Times New Roman"/>
                <w:i/>
                <w:sz w:val="20"/>
                <w:szCs w:val="20"/>
              </w:rPr>
              <w:t>(Трудовые  книжки)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D6A" w:rsidRPr="007D2838" w:rsidRDefault="00341D6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341D6A" w:rsidRPr="007D2838" w:rsidRDefault="00341D6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41D6A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341D6A" w:rsidRPr="00C7149A" w:rsidRDefault="00341D6A" w:rsidP="00341D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7149A">
              <w:rPr>
                <w:color w:val="auto"/>
                <w:sz w:val="20"/>
                <w:szCs w:val="20"/>
              </w:rPr>
              <w:t>16.1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41D6A" w:rsidRPr="007D2838" w:rsidRDefault="00341D6A" w:rsidP="00341D6A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sz w:val="20"/>
                <w:szCs w:val="20"/>
              </w:rPr>
              <w:t>Количество членов комиссии, для которых работа в организации – АЦ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НК является основной (п. 5.3.2).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838">
              <w:rPr>
                <w:rFonts w:ascii="Times New Roman" w:hAnsi="Times New Roman"/>
                <w:i/>
                <w:sz w:val="20"/>
                <w:szCs w:val="20"/>
              </w:rPr>
              <w:t>(Трудовые  книжки)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D6A" w:rsidRPr="007D2838" w:rsidRDefault="00341D6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341D6A" w:rsidRPr="007D2838" w:rsidRDefault="00341D6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41D6A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341D6A" w:rsidRPr="00C7149A" w:rsidRDefault="00341D6A" w:rsidP="00341D6A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41D6A" w:rsidRPr="007D2838" w:rsidRDefault="00341D6A" w:rsidP="00131E63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sz w:val="20"/>
                <w:szCs w:val="20"/>
              </w:rPr>
              <w:t>Инструкци</w:t>
            </w:r>
            <w:r w:rsidR="00131E63">
              <w:rPr>
                <w:rFonts w:ascii="Times New Roman" w:hAnsi="Times New Roman"/>
                <w:sz w:val="20"/>
                <w:szCs w:val="20"/>
              </w:rPr>
              <w:t>я члена комиссии АЦСНК (п. 5.3.8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D6A" w:rsidRPr="007D2838" w:rsidRDefault="00341D6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341D6A" w:rsidRPr="007D2838" w:rsidRDefault="00341D6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41D6A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341D6A" w:rsidRPr="00C7149A" w:rsidRDefault="00341D6A" w:rsidP="00341D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7149A">
              <w:rPr>
                <w:color w:val="auto"/>
                <w:sz w:val="20"/>
                <w:szCs w:val="20"/>
              </w:rPr>
              <w:t>17.1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41D6A" w:rsidRPr="007D2838" w:rsidRDefault="00341D6A" w:rsidP="00131E63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нструкция члена комиссии АЦЛ</w:t>
            </w:r>
            <w:r w:rsidR="00131E63">
              <w:rPr>
                <w:rFonts w:ascii="Times New Roman" w:hAnsi="Times New Roman"/>
                <w:sz w:val="20"/>
                <w:szCs w:val="20"/>
              </w:rPr>
              <w:t>НК (п. 5.3.8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D6A" w:rsidRPr="007D2838" w:rsidRDefault="00341D6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341D6A" w:rsidRPr="007D2838" w:rsidRDefault="00341D6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41D6A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341D6A" w:rsidRPr="00C7149A" w:rsidRDefault="00341D6A" w:rsidP="00341D6A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31E63" w:rsidRPr="007D2838" w:rsidRDefault="00131E63" w:rsidP="00131E63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sz w:val="20"/>
                <w:szCs w:val="20"/>
              </w:rPr>
              <w:t xml:space="preserve">Наличие не менее одного члена комиссии специалиста НК, имеющего </w:t>
            </w:r>
            <w:r w:rsidRPr="003D39F6">
              <w:rPr>
                <w:rFonts w:ascii="Times New Roman" w:hAnsi="Times New Roman"/>
                <w:sz w:val="20"/>
                <w:szCs w:val="20"/>
              </w:rPr>
              <w:t>III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D2838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7D2838">
              <w:rPr>
                <w:rFonts w:ascii="Times New Roman" w:hAnsi="Times New Roman"/>
                <w:sz w:val="20"/>
                <w:szCs w:val="20"/>
              </w:rPr>
              <w:t xml:space="preserve"> уровень аттестации, для которого работа в организации – АЦСНК является основной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(п. 5.3.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341D6A" w:rsidRPr="007D2838" w:rsidRDefault="00131E63" w:rsidP="00131E63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1D6A" w:rsidRPr="007D2838">
              <w:rPr>
                <w:rFonts w:ascii="Times New Roman" w:hAnsi="Times New Roman"/>
                <w:i/>
                <w:sz w:val="20"/>
                <w:szCs w:val="20"/>
              </w:rPr>
              <w:t>(Реестр СНК ОПО РОНКТД, аттестационные удостоверения, удостоверения ЧК)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D6A" w:rsidRPr="007D2838" w:rsidRDefault="00341D6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341D6A" w:rsidRPr="007D2838" w:rsidRDefault="00341D6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41D6A" w:rsidRPr="007D2838" w:rsidTr="00CF1800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341D6A" w:rsidRPr="00C7149A" w:rsidRDefault="00341D6A" w:rsidP="00341D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7149A">
              <w:rPr>
                <w:color w:val="auto"/>
                <w:sz w:val="20"/>
                <w:szCs w:val="20"/>
              </w:rPr>
              <w:t>18.1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31E63" w:rsidRPr="007D2838" w:rsidRDefault="00131E63" w:rsidP="00131E63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sz w:val="20"/>
                <w:szCs w:val="20"/>
              </w:rPr>
              <w:t xml:space="preserve">Наличие не менее одного члена комиссии специалиста НК, имеющего </w:t>
            </w:r>
            <w:r w:rsidRPr="003D39F6">
              <w:rPr>
                <w:rFonts w:ascii="Times New Roman" w:hAnsi="Times New Roman"/>
                <w:sz w:val="20"/>
                <w:szCs w:val="20"/>
              </w:rPr>
              <w:t>III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D2838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7D2838">
              <w:rPr>
                <w:rFonts w:ascii="Times New Roman" w:hAnsi="Times New Roman"/>
                <w:sz w:val="20"/>
                <w:szCs w:val="20"/>
              </w:rPr>
              <w:t xml:space="preserve"> уровень аттестации, для кот</w:t>
            </w:r>
            <w:r>
              <w:rPr>
                <w:rFonts w:ascii="Times New Roman" w:hAnsi="Times New Roman"/>
                <w:sz w:val="20"/>
                <w:szCs w:val="20"/>
              </w:rPr>
              <w:t>орого работа в организации – АЦЛ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 xml:space="preserve">НК является основной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(п. 5.3.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D2838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341D6A" w:rsidRPr="007D2838" w:rsidRDefault="00131E63" w:rsidP="00131E63">
            <w:pPr>
              <w:tabs>
                <w:tab w:val="left" w:pos="166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28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1D6A" w:rsidRPr="007D2838">
              <w:rPr>
                <w:rFonts w:ascii="Times New Roman" w:hAnsi="Times New Roman"/>
                <w:i/>
                <w:sz w:val="20"/>
                <w:szCs w:val="20"/>
              </w:rPr>
              <w:t>(Реестр СНК ОПО РОНКТД, аттестационные удостоверения, удостоверения ЧК)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D6A" w:rsidRPr="007D2838" w:rsidRDefault="00341D6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341D6A" w:rsidRPr="007D2838" w:rsidRDefault="00341D6A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E26DB" w:rsidRPr="004C0032" w:rsidTr="00CF1800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FE26DB" w:rsidRPr="00C7149A" w:rsidRDefault="00FE26DB" w:rsidP="00FE26DB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  <w:r w:rsidRPr="00C7149A">
              <w:rPr>
                <w:b/>
                <w:color w:val="auto"/>
                <w:sz w:val="20"/>
                <w:szCs w:val="20"/>
              </w:rPr>
              <w:t>Требования к документам АЦСНК</w:t>
            </w:r>
            <w:r w:rsidR="005B3FEE" w:rsidRPr="00C7149A">
              <w:rPr>
                <w:b/>
                <w:color w:val="auto"/>
                <w:sz w:val="20"/>
                <w:szCs w:val="20"/>
              </w:rPr>
              <w:t xml:space="preserve"> и АЦЛНК</w:t>
            </w: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B53E06" w:rsidP="00B53E06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B53E06" w:rsidP="00131E63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Актуальные, учтенные и доступные для персонала нормативные и иные документы, техническая литература, соответствующие области деятельности АЦСНК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и АЦЛН</w:t>
            </w:r>
            <w:r w:rsidR="00131E6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в </w:t>
            </w:r>
            <w:proofErr w:type="spellStart"/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т.ч</w:t>
            </w:r>
            <w:proofErr w:type="spellEnd"/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 документы СНК ОПО РОНКТД, должностные инструкции, инструкция руководителя и члена комиссии АЦСНК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и АЦ</w:t>
            </w:r>
            <w:r w:rsidR="00131E6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ЛНК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пп</w:t>
            </w:r>
            <w:proofErr w:type="spellEnd"/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 5.4.1, 5.4.2).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соответствуют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B53E06" w:rsidP="00B53E06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B53E06" w:rsidP="00131E63">
            <w:pPr>
              <w:pStyle w:val="Default"/>
              <w:tabs>
                <w:tab w:val="left" w:pos="166"/>
                <w:tab w:val="left" w:pos="2085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Положение об АЦСНК, подписанное  руководителем АЦСНК и утвержденное руководителем организации – АЦСНК с приложениями (п. 5.4.4).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B53E06" w:rsidP="00B53E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7149A">
              <w:rPr>
                <w:color w:val="auto"/>
                <w:sz w:val="20"/>
                <w:szCs w:val="20"/>
              </w:rPr>
              <w:t>20.1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  <w:tab w:val="left" w:pos="2085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Положение об АЦЛ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НК, подписанное 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руководителем АЦЛ</w:t>
            </w:r>
            <w:r w:rsidR="00131E6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НК и 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утвержденное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руководителем организации – АЦЛ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НК с приложениями (п. 5.4.4).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B53E06" w:rsidP="00B53E06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Документы действующей системы менеджмента качества 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соответствуют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B53E06" w:rsidP="00B53E06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Паспорта на экзаменационные образцы по всем методам (видам) НК области деятельности АЦСНК 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B53E06" w:rsidP="00B53E06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both"/>
              <w:rPr>
                <w:rFonts w:eastAsia="Arial"/>
                <w:bCs/>
                <w:noProof/>
                <w:sz w:val="20"/>
                <w:szCs w:val="20"/>
              </w:rPr>
            </w:pPr>
            <w:r w:rsidRPr="007D2838">
              <w:rPr>
                <w:rFonts w:eastAsia="Arial"/>
                <w:bCs/>
                <w:noProof/>
                <w:sz w:val="20"/>
                <w:szCs w:val="20"/>
              </w:rPr>
              <w:t>Файлы, оценочные материалы с модельными условиями</w:t>
            </w:r>
            <w:r>
              <w:rPr>
                <w:rFonts w:eastAsia="Arial"/>
                <w:bCs/>
                <w:noProof/>
                <w:sz w:val="20"/>
                <w:szCs w:val="20"/>
              </w:rPr>
              <w:t xml:space="preserve"> в АЦСНК</w:t>
            </w:r>
            <w:r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 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B53E06" w:rsidP="00B53E06">
            <w:pPr>
              <w:pStyle w:val="Default"/>
              <w:numPr>
                <w:ilvl w:val="0"/>
                <w:numId w:val="29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Журнал регистрации заявочных документов (допускается в электронном виде) (п. 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B53E06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7149A">
              <w:rPr>
                <w:color w:val="auto"/>
                <w:sz w:val="20"/>
                <w:szCs w:val="20"/>
              </w:rPr>
              <w:t>2</w:t>
            </w:r>
            <w:r w:rsidR="00E5371E">
              <w:rPr>
                <w:color w:val="auto"/>
                <w:sz w:val="20"/>
                <w:szCs w:val="20"/>
              </w:rPr>
              <w:t>5</w:t>
            </w:r>
            <w:r w:rsidRPr="00C7149A"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Порядок ведения журнала регистрации заявочных документов 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Журнал регистрации инструктажа на рабочем месте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в АЦСНК 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(п. 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B53E06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7149A">
              <w:rPr>
                <w:color w:val="auto"/>
                <w:sz w:val="20"/>
                <w:szCs w:val="20"/>
              </w:rPr>
              <w:t>2</w:t>
            </w:r>
            <w:r w:rsidR="00E5371E">
              <w:rPr>
                <w:color w:val="auto"/>
                <w:sz w:val="20"/>
                <w:szCs w:val="20"/>
              </w:rPr>
              <w:t>6</w:t>
            </w:r>
            <w:r w:rsidRPr="00C7149A"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Порядок ведения журнала регистрации инструктажа на рабочем месте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в АЦСНК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(п. 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both"/>
              <w:rPr>
                <w:rFonts w:eastAsia="Arial"/>
                <w:bCs/>
                <w:noProof/>
                <w:sz w:val="20"/>
                <w:szCs w:val="20"/>
              </w:rPr>
            </w:pPr>
            <w:r w:rsidRPr="007D2838">
              <w:rPr>
                <w:rFonts w:eastAsia="Arial"/>
                <w:bCs/>
                <w:noProof/>
                <w:sz w:val="20"/>
                <w:szCs w:val="20"/>
              </w:rPr>
              <w:t>Инструкции по безопасному ведению работ при проведении проверки практических навыков специалистов НК</w:t>
            </w:r>
            <w:r>
              <w:rPr>
                <w:rFonts w:eastAsia="Arial"/>
                <w:bCs/>
                <w:noProof/>
                <w:sz w:val="20"/>
                <w:szCs w:val="20"/>
              </w:rPr>
              <w:t xml:space="preserve"> в АЦСНК</w:t>
            </w:r>
            <w:r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 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E61EAF" w:rsidP="00131E63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61EA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Свидетельство об аттестации </w:t>
            </w:r>
            <w:r w:rsidR="00B53E06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лаборатории неразрушающего контроля</w:t>
            </w:r>
            <w:r w:rsidR="00B53E06" w:rsidRPr="007D2838">
              <w:rPr>
                <w:sz w:val="20"/>
                <w:szCs w:val="20"/>
              </w:rPr>
              <w:t xml:space="preserve"> </w:t>
            </w:r>
            <w:r w:rsidR="00B53E06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 рам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ках области деятельности АЦСНК </w:t>
            </w:r>
            <w:r w:rsidR="00B53E06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(п.</w:t>
            </w:r>
            <w:r w:rsidR="00131E6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B53E06"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наличии, соответствуют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B53E06" w:rsidP="006D618D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Документы на средства НК, графики поверок (калибровок), технического обслуживания и проверки технического состояния средств НК, свидетельства о поверках (калибровках) средств НК </w:t>
            </w:r>
            <w:r w:rsidR="006D618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в АЦСНК </w:t>
            </w:r>
            <w:r w:rsidRPr="007D283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both"/>
              <w:rPr>
                <w:rFonts w:eastAsia="Arial"/>
                <w:bCs/>
                <w:noProof/>
                <w:sz w:val="20"/>
                <w:szCs w:val="20"/>
              </w:rPr>
            </w:pPr>
            <w:r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Отчетные документы по входному контролю применяемых дефектоскопических материалов (порошков, суспензий, пенетрантов) </w:t>
            </w:r>
            <w:r w:rsidR="006D618D">
              <w:rPr>
                <w:rFonts w:eastAsia="Arial"/>
                <w:bCs/>
                <w:noProof/>
                <w:sz w:val="20"/>
                <w:szCs w:val="20"/>
              </w:rPr>
              <w:t xml:space="preserve">в АЦСНК </w:t>
            </w:r>
            <w:r w:rsidRPr="007D2838">
              <w:rPr>
                <w:rFonts w:eastAsia="Arial"/>
                <w:bCs/>
                <w:noProof/>
                <w:sz w:val="20"/>
                <w:szCs w:val="20"/>
              </w:rPr>
              <w:t>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53E06" w:rsidRPr="007D2838" w:rsidTr="00B53E06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B53E06" w:rsidRPr="00C7149A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both"/>
              <w:rPr>
                <w:rFonts w:eastAsia="Arial"/>
                <w:bCs/>
                <w:noProof/>
                <w:sz w:val="20"/>
                <w:szCs w:val="20"/>
              </w:rPr>
            </w:pPr>
            <w:r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Санитарно-эпидемиологическое заключение и лицензия на право использования ИИИ, выданные уполномоченными органами (при наличии) </w:t>
            </w:r>
            <w:r w:rsidR="006D618D">
              <w:rPr>
                <w:rFonts w:eastAsia="Arial"/>
                <w:bCs/>
                <w:noProof/>
                <w:sz w:val="20"/>
                <w:szCs w:val="20"/>
              </w:rPr>
              <w:t xml:space="preserve">в АЦСНК </w:t>
            </w:r>
            <w:r w:rsidRPr="007D2838">
              <w:rPr>
                <w:rFonts w:eastAsia="Arial"/>
                <w:bCs/>
                <w:noProof/>
                <w:sz w:val="20"/>
                <w:szCs w:val="20"/>
              </w:rPr>
              <w:t>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53E06" w:rsidRPr="007D2838" w:rsidRDefault="00B53E06" w:rsidP="00B53E06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472BE7" w:rsidRPr="004C0032" w:rsidTr="00CF1800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472BE7" w:rsidRPr="00C7149A" w:rsidRDefault="00472BE7" w:rsidP="00843F70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  <w:r w:rsidRPr="00C7149A">
              <w:rPr>
                <w:b/>
                <w:color w:val="auto"/>
                <w:sz w:val="20"/>
                <w:szCs w:val="20"/>
              </w:rPr>
              <w:t>Требования к материально-технической базе АЦСНК</w:t>
            </w:r>
            <w:r w:rsidR="005B3FEE" w:rsidRPr="00C7149A">
              <w:rPr>
                <w:b/>
                <w:color w:val="auto"/>
                <w:sz w:val="20"/>
                <w:szCs w:val="20"/>
              </w:rPr>
              <w:t xml:space="preserve"> и АЦЛНК</w:t>
            </w: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C7149A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Использование материально-технической базы и персонала АЦСНК</w:t>
            </w:r>
            <w:r>
              <w:rPr>
                <w:color w:val="auto"/>
                <w:sz w:val="20"/>
                <w:szCs w:val="20"/>
              </w:rPr>
              <w:t xml:space="preserve"> и АЦЛНК</w:t>
            </w:r>
            <w:r w:rsidRPr="007D2838">
              <w:rPr>
                <w:color w:val="auto"/>
                <w:sz w:val="20"/>
                <w:szCs w:val="20"/>
              </w:rPr>
              <w:t xml:space="preserve"> в аттестационной деятельности другим АЦСНК и/или АЦЛНК (п. 5.1.6).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нет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C7149A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Административные и производственные помещения расположены по адресу места нахождения АЦСНК</w:t>
            </w:r>
            <w:r w:rsidR="00533609">
              <w:rPr>
                <w:color w:val="auto"/>
                <w:sz w:val="20"/>
                <w:szCs w:val="20"/>
              </w:rPr>
              <w:t xml:space="preserve"> и АЦЛНК</w:t>
            </w:r>
            <w:r w:rsidRPr="007D2838">
              <w:rPr>
                <w:color w:val="auto"/>
                <w:sz w:val="20"/>
                <w:szCs w:val="20"/>
              </w:rPr>
              <w:t xml:space="preserve"> (п. 5.5.1).</w:t>
            </w:r>
          </w:p>
          <w:p w:rsidR="007409C3" w:rsidRPr="007D2838" w:rsidRDefault="007409C3" w:rsidP="00125BEF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(</w:t>
            </w:r>
            <w:r w:rsidRPr="007D2838">
              <w:rPr>
                <w:i/>
                <w:color w:val="auto"/>
                <w:sz w:val="20"/>
                <w:szCs w:val="20"/>
              </w:rPr>
              <w:t>Сведения из реестра АЦСНК</w:t>
            </w:r>
            <w:r w:rsidR="00533609">
              <w:rPr>
                <w:i/>
                <w:color w:val="auto"/>
                <w:sz w:val="20"/>
                <w:szCs w:val="20"/>
              </w:rPr>
              <w:t xml:space="preserve"> и АЦЛНК</w:t>
            </w:r>
            <w:r w:rsidRPr="007D2838">
              <w:rPr>
                <w:i/>
                <w:color w:val="auto"/>
                <w:sz w:val="20"/>
                <w:szCs w:val="20"/>
              </w:rPr>
              <w:t>, Выписка из ЕГРЮЛ)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533609" w:rsidRPr="007D2838" w:rsidTr="00694BAE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533609" w:rsidRPr="00C7149A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33609" w:rsidRPr="007D2838" w:rsidRDefault="00533609" w:rsidP="00694BAE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Помещения для проверки практических навыков специалистов НК расположены по адресу места нахождения АЦСНК </w:t>
            </w:r>
            <w:r>
              <w:rPr>
                <w:color w:val="auto"/>
                <w:sz w:val="20"/>
                <w:szCs w:val="20"/>
              </w:rPr>
              <w:t xml:space="preserve">и АЦЛНК </w:t>
            </w:r>
            <w:r w:rsidRPr="007D2838">
              <w:rPr>
                <w:color w:val="auto"/>
                <w:sz w:val="20"/>
                <w:szCs w:val="20"/>
              </w:rPr>
              <w:t>(п. 5.5.1).</w:t>
            </w:r>
          </w:p>
          <w:p w:rsidR="00533609" w:rsidRPr="007D2838" w:rsidRDefault="00533609" w:rsidP="00694BAE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(Если нет, указать фактический адрес)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609" w:rsidRPr="007D2838" w:rsidRDefault="00533609" w:rsidP="00694BAE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да/нет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33609" w:rsidRPr="007D2838" w:rsidRDefault="00533609" w:rsidP="00694BAE">
            <w:pPr>
              <w:pStyle w:val="Default"/>
              <w:tabs>
                <w:tab w:val="left" w:pos="166"/>
              </w:tabs>
              <w:rPr>
                <w:b/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C7149A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Административные помещения в собственности организации или в распоряжении </w:t>
            </w:r>
            <w:r w:rsidRPr="007D2838">
              <w:rPr>
                <w:color w:val="auto"/>
                <w:sz w:val="20"/>
                <w:szCs w:val="20"/>
              </w:rPr>
              <w:br/>
              <w:t>на ином законном основании общей площадью не менее (м</w:t>
            </w:r>
            <w:proofErr w:type="gramStart"/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  <w:r w:rsidRPr="007D2838">
              <w:rPr>
                <w:color w:val="auto"/>
                <w:sz w:val="20"/>
                <w:szCs w:val="20"/>
              </w:rPr>
              <w:t xml:space="preserve">), в 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>. (п. 5.5.</w:t>
            </w:r>
            <w:r w:rsidR="005C7F49">
              <w:rPr>
                <w:color w:val="auto"/>
                <w:sz w:val="20"/>
                <w:szCs w:val="20"/>
              </w:rPr>
              <w:t>4</w:t>
            </w:r>
            <w:r w:rsidRPr="007D2838">
              <w:rPr>
                <w:color w:val="auto"/>
                <w:sz w:val="20"/>
                <w:szCs w:val="20"/>
              </w:rPr>
              <w:t xml:space="preserve"> а):</w:t>
            </w:r>
            <w:r w:rsidRPr="007D2838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:rsidR="007409C3" w:rsidRPr="007D2838" w:rsidRDefault="007409C3" w:rsidP="00125BEF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(Выписка из ЕГРН, Свидетельство о праве собственности и/или договор аренды)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8555FF" w:rsidP="00125BEF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  <w:r w:rsidR="007409C3" w:rsidRPr="007D283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tabs>
                <w:tab w:val="left" w:pos="166"/>
              </w:tabs>
              <w:rPr>
                <w:b/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9C3" w:rsidRPr="007D2838" w:rsidRDefault="00A64B36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E5371E">
              <w:rPr>
                <w:color w:val="auto"/>
                <w:sz w:val="20"/>
                <w:szCs w:val="20"/>
              </w:rPr>
              <w:t>6</w:t>
            </w:r>
            <w:r w:rsidR="005840C1"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Помещения для сотрудников АЦСНК </w:t>
            </w:r>
            <w:r w:rsidR="008555FF">
              <w:rPr>
                <w:color w:val="auto"/>
                <w:sz w:val="20"/>
                <w:szCs w:val="20"/>
              </w:rPr>
              <w:t xml:space="preserve">и АЦЛНК </w:t>
            </w:r>
            <w:r w:rsidRPr="007D2838">
              <w:rPr>
                <w:color w:val="auto"/>
                <w:sz w:val="20"/>
                <w:szCs w:val="20"/>
              </w:rPr>
              <w:t>общей площадью не менее (м</w:t>
            </w:r>
            <w:proofErr w:type="gramStart"/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  <w:r w:rsidRPr="007D2838">
              <w:rPr>
                <w:color w:val="auto"/>
                <w:sz w:val="20"/>
                <w:szCs w:val="20"/>
              </w:rPr>
              <w:t>) (</w:t>
            </w:r>
            <w:r w:rsidR="008555FF">
              <w:rPr>
                <w:color w:val="auto"/>
                <w:sz w:val="20"/>
                <w:szCs w:val="20"/>
              </w:rPr>
              <w:t>п. </w:t>
            </w:r>
            <w:r w:rsidR="005C7F49" w:rsidRPr="007D2838">
              <w:rPr>
                <w:color w:val="auto"/>
                <w:sz w:val="20"/>
                <w:szCs w:val="20"/>
              </w:rPr>
              <w:t>5.5.</w:t>
            </w:r>
            <w:r w:rsidR="005C7F49">
              <w:rPr>
                <w:color w:val="auto"/>
                <w:sz w:val="20"/>
                <w:szCs w:val="20"/>
              </w:rPr>
              <w:t>4</w:t>
            </w:r>
            <w:r w:rsidR="005C7F49" w:rsidRPr="007D2838">
              <w:rPr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color w:val="auto"/>
                <w:sz w:val="20"/>
                <w:szCs w:val="20"/>
              </w:rPr>
              <w:t>а),</w:t>
            </w:r>
          </w:p>
          <w:p w:rsidR="007409C3" w:rsidRPr="007D2838" w:rsidRDefault="007409C3" w:rsidP="00125BEF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</w:t>
            </w:r>
            <w:r w:rsidRPr="007D2838">
              <w:rPr>
                <w:i/>
                <w:sz w:val="20"/>
                <w:szCs w:val="20"/>
              </w:rPr>
              <w:t>Экспертная оценка</w:t>
            </w:r>
            <w:r w:rsidRPr="007D2838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9C3" w:rsidRPr="007D2838" w:rsidRDefault="008555FF" w:rsidP="00125BEF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7409C3" w:rsidRPr="007D283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tcBorders>
              <w:bottom w:val="nil"/>
            </w:tcBorders>
            <w:shd w:val="clear" w:color="auto" w:fill="auto"/>
            <w:vAlign w:val="center"/>
          </w:tcPr>
          <w:p w:rsidR="007409C3" w:rsidRPr="007D2838" w:rsidRDefault="00E5371E" w:rsidP="005840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5840C1">
              <w:rPr>
                <w:color w:val="auto"/>
                <w:sz w:val="20"/>
                <w:szCs w:val="20"/>
              </w:rPr>
              <w:t>.2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Помещение для проведения специальной подготовки, проверки теоретических знаний площадью не менее (м</w:t>
            </w:r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7D2838">
              <w:rPr>
                <w:color w:val="auto"/>
                <w:sz w:val="20"/>
                <w:szCs w:val="20"/>
              </w:rPr>
              <w:t>) (п. </w:t>
            </w:r>
            <w:r w:rsidR="005C7F49" w:rsidRPr="007D2838">
              <w:rPr>
                <w:color w:val="auto"/>
                <w:sz w:val="20"/>
                <w:szCs w:val="20"/>
              </w:rPr>
              <w:t>5.5.</w:t>
            </w:r>
            <w:r w:rsidR="005C7F49">
              <w:rPr>
                <w:color w:val="auto"/>
                <w:sz w:val="20"/>
                <w:szCs w:val="20"/>
              </w:rPr>
              <w:t>4</w:t>
            </w:r>
            <w:r w:rsidR="005C7F49" w:rsidRPr="007D2838">
              <w:rPr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color w:val="auto"/>
                <w:sz w:val="20"/>
                <w:szCs w:val="20"/>
              </w:rPr>
              <w:t>а),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917" w:type="dxa"/>
            <w:tcBorders>
              <w:bottom w:val="nil"/>
            </w:tcBorders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5840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5840C1">
              <w:rPr>
                <w:color w:val="auto"/>
                <w:sz w:val="20"/>
                <w:szCs w:val="20"/>
              </w:rPr>
              <w:t>.3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Мультимедийное оборудование и наглядные пособия в помещении для проведения специальной подготовки (п. </w:t>
            </w:r>
            <w:r w:rsidR="005C7F49" w:rsidRPr="007D2838">
              <w:rPr>
                <w:color w:val="auto"/>
                <w:sz w:val="20"/>
                <w:szCs w:val="20"/>
              </w:rPr>
              <w:t>5.5.</w:t>
            </w:r>
            <w:r w:rsidR="005C7F49">
              <w:rPr>
                <w:color w:val="auto"/>
                <w:sz w:val="20"/>
                <w:szCs w:val="20"/>
              </w:rPr>
              <w:t>4</w:t>
            </w:r>
            <w:r w:rsidR="005C7F49" w:rsidRPr="007D2838">
              <w:rPr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color w:val="auto"/>
                <w:sz w:val="20"/>
                <w:szCs w:val="20"/>
              </w:rPr>
              <w:t>а),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5840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5840C1">
              <w:rPr>
                <w:color w:val="auto"/>
                <w:sz w:val="20"/>
                <w:szCs w:val="20"/>
              </w:rPr>
              <w:t>.4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Компьютеры, обеспечивающие проведение проверки теоретических знаний,</w:t>
            </w:r>
            <w:r w:rsidRPr="007D2838">
              <w:rPr>
                <w:color w:val="FF0000"/>
                <w:sz w:val="20"/>
                <w:szCs w:val="20"/>
              </w:rPr>
              <w:t xml:space="preserve"> </w:t>
            </w:r>
            <w:r w:rsidRPr="007D2838">
              <w:rPr>
                <w:color w:val="auto"/>
                <w:sz w:val="20"/>
                <w:szCs w:val="20"/>
              </w:rPr>
              <w:t>подключенные к сети «Интернет», не менее (шт.) (п. </w:t>
            </w:r>
            <w:r w:rsidR="005C7F49" w:rsidRPr="007D2838">
              <w:rPr>
                <w:color w:val="auto"/>
                <w:sz w:val="20"/>
                <w:szCs w:val="20"/>
              </w:rPr>
              <w:t>5.5.</w:t>
            </w:r>
            <w:r w:rsidR="005C7F49">
              <w:rPr>
                <w:color w:val="auto"/>
                <w:sz w:val="20"/>
                <w:szCs w:val="20"/>
              </w:rPr>
              <w:t>4</w:t>
            </w:r>
            <w:r w:rsidR="005C7F49" w:rsidRPr="007D2838">
              <w:rPr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color w:val="auto"/>
                <w:sz w:val="20"/>
                <w:szCs w:val="20"/>
              </w:rPr>
              <w:t>а),</w:t>
            </w:r>
          </w:p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(Фактическое количество)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5840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5840C1">
              <w:rPr>
                <w:color w:val="auto"/>
                <w:sz w:val="20"/>
                <w:szCs w:val="20"/>
              </w:rPr>
              <w:t>.5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Pr="007D2838" w:rsidRDefault="007409C3" w:rsidP="008555F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Помещение для хранения архива площадью не менее (м</w:t>
            </w:r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="005C7F49">
              <w:rPr>
                <w:color w:val="auto"/>
                <w:sz w:val="20"/>
                <w:szCs w:val="20"/>
              </w:rPr>
              <w:t>) (п. </w:t>
            </w:r>
            <w:r w:rsidR="005C7F49" w:rsidRPr="007D2838">
              <w:rPr>
                <w:color w:val="auto"/>
                <w:sz w:val="20"/>
                <w:szCs w:val="20"/>
              </w:rPr>
              <w:t>5.5.</w:t>
            </w:r>
            <w:r w:rsidR="005C7F49">
              <w:rPr>
                <w:color w:val="auto"/>
                <w:sz w:val="20"/>
                <w:szCs w:val="20"/>
              </w:rPr>
              <w:t>4</w:t>
            </w:r>
            <w:r w:rsidR="005C7F49" w:rsidRPr="007D2838">
              <w:rPr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color w:val="auto"/>
                <w:sz w:val="20"/>
                <w:szCs w:val="20"/>
              </w:rPr>
              <w:t>а),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5840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5840C1">
              <w:rPr>
                <w:color w:val="auto"/>
                <w:sz w:val="20"/>
                <w:szCs w:val="20"/>
              </w:rPr>
              <w:t>.6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Раздельные санузлы с умывальни</w:t>
            </w:r>
            <w:r w:rsidR="005C7F49">
              <w:rPr>
                <w:color w:val="auto"/>
                <w:sz w:val="20"/>
                <w:szCs w:val="20"/>
              </w:rPr>
              <w:t>ками в количестве не менее (п. </w:t>
            </w:r>
            <w:r w:rsidR="005C7F49" w:rsidRPr="007D2838">
              <w:rPr>
                <w:color w:val="auto"/>
                <w:sz w:val="20"/>
                <w:szCs w:val="20"/>
              </w:rPr>
              <w:t>5.5.</w:t>
            </w:r>
            <w:r w:rsidR="005C7F49">
              <w:rPr>
                <w:color w:val="auto"/>
                <w:sz w:val="20"/>
                <w:szCs w:val="20"/>
              </w:rPr>
              <w:t>4</w:t>
            </w:r>
            <w:r w:rsidR="005C7F49" w:rsidRPr="007D2838">
              <w:rPr>
                <w:color w:val="auto"/>
                <w:sz w:val="20"/>
                <w:szCs w:val="20"/>
              </w:rPr>
              <w:t xml:space="preserve"> </w:t>
            </w:r>
            <w:r w:rsidRPr="007D2838">
              <w:rPr>
                <w:color w:val="auto"/>
                <w:sz w:val="20"/>
                <w:szCs w:val="20"/>
              </w:rPr>
              <w:t>а),</w:t>
            </w:r>
          </w:p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(Фактическое количество)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840C1" w:rsidRPr="007D2838" w:rsidTr="00643297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5840C1" w:rsidRPr="007D2838" w:rsidRDefault="00E5371E" w:rsidP="005840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5840C1">
              <w:rPr>
                <w:color w:val="auto"/>
                <w:sz w:val="20"/>
                <w:szCs w:val="20"/>
              </w:rPr>
              <w:t>.7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840C1" w:rsidRPr="007D2838" w:rsidRDefault="005840C1" w:rsidP="00643297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Прочие помещения (приёмные, холлы, коридоры, кладовые и т.п.) (п. 5.5.</w:t>
            </w:r>
            <w:r w:rsidR="005C7F49">
              <w:rPr>
                <w:color w:val="auto"/>
                <w:sz w:val="20"/>
                <w:szCs w:val="20"/>
              </w:rPr>
              <w:t>4</w:t>
            </w:r>
            <w:r w:rsidRPr="007D2838">
              <w:rPr>
                <w:color w:val="auto"/>
                <w:sz w:val="20"/>
                <w:szCs w:val="20"/>
              </w:rPr>
              <w:t xml:space="preserve"> а),</w:t>
            </w:r>
          </w:p>
          <w:p w:rsidR="005840C1" w:rsidRPr="007D2838" w:rsidRDefault="005840C1" w:rsidP="0064329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(Экспертная оценка, м</w:t>
            </w:r>
            <w:r w:rsidRPr="007D2838">
              <w:rPr>
                <w:i/>
                <w:color w:val="auto"/>
                <w:sz w:val="20"/>
                <w:szCs w:val="20"/>
                <w:vertAlign w:val="superscript"/>
              </w:rPr>
              <w:t>2</w:t>
            </w:r>
            <w:r w:rsidRPr="007D2838">
              <w:rPr>
                <w:i/>
                <w:color w:val="auto"/>
                <w:sz w:val="20"/>
                <w:szCs w:val="20"/>
              </w:rPr>
              <w:t xml:space="preserve">)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0C1" w:rsidRPr="007D2838" w:rsidRDefault="005840C1" w:rsidP="0064329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840C1" w:rsidRPr="007D2838" w:rsidRDefault="005840C1" w:rsidP="0064329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840C1" w:rsidRPr="007D2838" w:rsidTr="009C0C7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5840C1" w:rsidRPr="007D2838" w:rsidRDefault="00E5371E" w:rsidP="005840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="005840C1">
              <w:rPr>
                <w:color w:val="auto"/>
                <w:sz w:val="20"/>
                <w:szCs w:val="20"/>
              </w:rPr>
              <w:t>.8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840C1" w:rsidRPr="007D2838" w:rsidRDefault="005840C1" w:rsidP="009C0C78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Компьютеры и оргтехника, находящиеся в собственности организации (п. 5.5.</w:t>
            </w:r>
            <w:r w:rsidR="005C7F49">
              <w:rPr>
                <w:color w:val="auto"/>
                <w:sz w:val="20"/>
                <w:szCs w:val="20"/>
              </w:rPr>
              <w:t>4</w:t>
            </w:r>
            <w:r w:rsidRPr="007D2838">
              <w:rPr>
                <w:color w:val="auto"/>
                <w:sz w:val="20"/>
                <w:szCs w:val="20"/>
              </w:rPr>
              <w:t xml:space="preserve"> а)</w:t>
            </w:r>
            <w:r w:rsidRPr="007D2838">
              <w:rPr>
                <w:i/>
                <w:color w:val="auto"/>
                <w:sz w:val="20"/>
                <w:szCs w:val="20"/>
              </w:rPr>
              <w:t>.</w:t>
            </w:r>
          </w:p>
          <w:p w:rsidR="005840C1" w:rsidRPr="007D2838" w:rsidRDefault="005840C1" w:rsidP="009C0C7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</w:t>
            </w:r>
            <w:r w:rsidRPr="007D2838">
              <w:rPr>
                <w:i/>
                <w:sz w:val="20"/>
                <w:szCs w:val="20"/>
              </w:rPr>
              <w:t>Экспертная оценка</w:t>
            </w:r>
            <w:r w:rsidRPr="007D2838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0C1" w:rsidRPr="007D2838" w:rsidRDefault="005840C1" w:rsidP="009C0C7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840C1" w:rsidRPr="007D2838" w:rsidRDefault="005840C1" w:rsidP="009C0C7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840C1" w:rsidRPr="007D2838" w:rsidTr="001157D8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5840C1" w:rsidRPr="007D2838" w:rsidRDefault="00E5371E" w:rsidP="00E5371E">
            <w:pPr>
              <w:pStyle w:val="Default"/>
              <w:ind w:lef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840C1" w:rsidRPr="007D2838" w:rsidRDefault="005840C1" w:rsidP="001157D8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Производственные помещения в собственности организации или в распоряжении </w:t>
            </w:r>
            <w:r w:rsidRPr="007D2838">
              <w:rPr>
                <w:color w:val="auto"/>
                <w:sz w:val="20"/>
                <w:szCs w:val="20"/>
              </w:rPr>
              <w:br/>
              <w:t>на ином законном основании общей площадью не менее (м</w:t>
            </w:r>
            <w:proofErr w:type="gramStart"/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  <w:r w:rsidRPr="007D2838">
              <w:rPr>
                <w:color w:val="auto"/>
                <w:sz w:val="20"/>
                <w:szCs w:val="20"/>
              </w:rPr>
              <w:t xml:space="preserve">), в 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>. (п. 5.5.</w:t>
            </w:r>
            <w:r w:rsidR="005C7F49">
              <w:rPr>
                <w:color w:val="auto"/>
                <w:sz w:val="20"/>
                <w:szCs w:val="20"/>
              </w:rPr>
              <w:t>4</w:t>
            </w:r>
            <w:r w:rsidRPr="007D2838">
              <w:rPr>
                <w:color w:val="auto"/>
                <w:sz w:val="20"/>
                <w:szCs w:val="20"/>
              </w:rPr>
              <w:t xml:space="preserve"> б):</w:t>
            </w:r>
            <w:r w:rsidRPr="007D2838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:rsidR="005840C1" w:rsidRPr="007D2838" w:rsidRDefault="005840C1" w:rsidP="001157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 xml:space="preserve">(Выписка из ЕГРН и/или договора аренды)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0C1" w:rsidRPr="007D2838" w:rsidRDefault="005840C1" w:rsidP="001157D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60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840C1" w:rsidRPr="007D2838" w:rsidRDefault="005840C1" w:rsidP="001157D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A64B36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E5371E">
              <w:rPr>
                <w:color w:val="auto"/>
                <w:sz w:val="20"/>
                <w:szCs w:val="20"/>
              </w:rPr>
              <w:t>7</w:t>
            </w:r>
            <w:r w:rsidR="005840C1"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Помещения для переодевания специалистов НК площадью не менее (м</w:t>
            </w:r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7D2838">
              <w:rPr>
                <w:color w:val="auto"/>
                <w:sz w:val="20"/>
                <w:szCs w:val="20"/>
              </w:rPr>
              <w:t>) (п .5.5.</w:t>
            </w:r>
            <w:r w:rsidR="005C7F49">
              <w:rPr>
                <w:color w:val="auto"/>
                <w:sz w:val="20"/>
                <w:szCs w:val="20"/>
              </w:rPr>
              <w:t>4</w:t>
            </w:r>
            <w:r w:rsidRPr="007D2838">
              <w:rPr>
                <w:color w:val="auto"/>
                <w:sz w:val="20"/>
                <w:szCs w:val="20"/>
              </w:rPr>
              <w:t xml:space="preserve"> б),</w:t>
            </w:r>
          </w:p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sz w:val="20"/>
                <w:szCs w:val="20"/>
              </w:rPr>
              <w:t>(Экспертная оценка</w:t>
            </w:r>
            <w:r w:rsidRPr="007D2838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5840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</w:t>
            </w:r>
            <w:r w:rsidR="005840C1">
              <w:rPr>
                <w:color w:val="auto"/>
                <w:sz w:val="20"/>
                <w:szCs w:val="20"/>
              </w:rPr>
              <w:t>.2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Индивидуальные шкафы для переодевания специалистов</w:t>
            </w:r>
            <w:r w:rsidR="005C7F49">
              <w:rPr>
                <w:color w:val="auto"/>
                <w:sz w:val="20"/>
                <w:szCs w:val="20"/>
              </w:rPr>
              <w:t xml:space="preserve"> НК (п. 5.5.4</w:t>
            </w:r>
            <w:r w:rsidRPr="007D2838">
              <w:rPr>
                <w:color w:val="auto"/>
                <w:sz w:val="20"/>
                <w:szCs w:val="20"/>
              </w:rPr>
              <w:t xml:space="preserve"> б),</w:t>
            </w:r>
            <w:r w:rsidRPr="007D2838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(Фактическое количество)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5840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</w:t>
            </w:r>
            <w:r w:rsidR="005840C1">
              <w:rPr>
                <w:color w:val="auto"/>
                <w:sz w:val="20"/>
                <w:szCs w:val="20"/>
              </w:rPr>
              <w:t>.3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Помещение для проведения проверки практических навыков площадью не менее (м</w:t>
            </w:r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="005C7F49">
              <w:rPr>
                <w:color w:val="auto"/>
                <w:sz w:val="20"/>
                <w:szCs w:val="20"/>
              </w:rPr>
              <w:t>) (п .5.5.4</w:t>
            </w:r>
            <w:r w:rsidRPr="007D2838">
              <w:rPr>
                <w:color w:val="auto"/>
                <w:sz w:val="20"/>
                <w:szCs w:val="20"/>
              </w:rPr>
              <w:t xml:space="preserve"> б),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sz w:val="20"/>
                <w:szCs w:val="20"/>
              </w:rPr>
              <w:t>(Экспертная оценка</w:t>
            </w:r>
            <w:r w:rsidRPr="007D2838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5840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</w:t>
            </w:r>
            <w:r w:rsidR="005840C1">
              <w:rPr>
                <w:color w:val="auto"/>
                <w:sz w:val="20"/>
                <w:szCs w:val="20"/>
              </w:rPr>
              <w:t>.4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Помещения, обеспечивающие требования по температуре и влажности, для хранения средств контроля, дефектоскопических материалов и экзаменационных образцов, общей площадью не менее (м</w:t>
            </w:r>
            <w:r w:rsidRPr="007D2838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7D2838">
              <w:rPr>
                <w:color w:val="auto"/>
                <w:sz w:val="20"/>
                <w:szCs w:val="20"/>
              </w:rPr>
              <w:t xml:space="preserve">) </w:t>
            </w:r>
            <w:r w:rsidR="005C7F49">
              <w:rPr>
                <w:color w:val="auto"/>
                <w:sz w:val="20"/>
                <w:szCs w:val="20"/>
              </w:rPr>
              <w:t>(п. 5.5.4</w:t>
            </w:r>
            <w:r w:rsidRPr="007D2838">
              <w:rPr>
                <w:color w:val="auto"/>
                <w:sz w:val="20"/>
                <w:szCs w:val="20"/>
              </w:rPr>
              <w:t xml:space="preserve"> б),</w:t>
            </w:r>
          </w:p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</w:t>
            </w:r>
            <w:r w:rsidRPr="007D2838">
              <w:rPr>
                <w:i/>
                <w:sz w:val="20"/>
                <w:szCs w:val="20"/>
              </w:rPr>
              <w:t>Экспертная оценка</w:t>
            </w:r>
            <w:r w:rsidRPr="007D2838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A64B36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E5371E">
              <w:rPr>
                <w:color w:val="auto"/>
                <w:sz w:val="20"/>
                <w:szCs w:val="20"/>
              </w:rPr>
              <w:t>7</w:t>
            </w:r>
            <w:r w:rsidR="005840C1">
              <w:rPr>
                <w:color w:val="auto"/>
                <w:sz w:val="20"/>
                <w:szCs w:val="20"/>
              </w:rPr>
              <w:t>.5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Помещение для обработки рентгеновско</w:t>
            </w:r>
            <w:r w:rsidR="005C7F49">
              <w:rPr>
                <w:color w:val="auto"/>
                <w:sz w:val="20"/>
                <w:szCs w:val="20"/>
              </w:rPr>
              <w:t>й пленки (при наличии) (п. 5.5.4</w:t>
            </w:r>
            <w:r w:rsidRPr="007D2838">
              <w:rPr>
                <w:color w:val="auto"/>
                <w:sz w:val="20"/>
                <w:szCs w:val="20"/>
              </w:rPr>
              <w:t xml:space="preserve"> б),</w:t>
            </w:r>
          </w:p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(Фактическое количество)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5840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</w:t>
            </w:r>
            <w:r w:rsidR="005840C1">
              <w:rPr>
                <w:color w:val="auto"/>
                <w:sz w:val="20"/>
                <w:szCs w:val="20"/>
              </w:rPr>
              <w:t>.6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Pr="007D2838" w:rsidRDefault="007409C3" w:rsidP="005C7F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Помещение для хранения ИИИ (при наличии) (п. 5.5.</w:t>
            </w:r>
            <w:r w:rsidR="005C7F49">
              <w:rPr>
                <w:color w:val="auto"/>
                <w:sz w:val="20"/>
                <w:szCs w:val="20"/>
              </w:rPr>
              <w:t>4</w:t>
            </w:r>
            <w:r w:rsidRPr="007D2838">
              <w:rPr>
                <w:color w:val="auto"/>
                <w:sz w:val="20"/>
                <w:szCs w:val="20"/>
              </w:rPr>
              <w:t xml:space="preserve"> б),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5840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</w:t>
            </w:r>
            <w:r w:rsidR="005840C1">
              <w:rPr>
                <w:color w:val="auto"/>
                <w:sz w:val="20"/>
                <w:szCs w:val="20"/>
              </w:rPr>
              <w:t>.7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Защитное технологическое оборудование (камеры, боксы) для использования ИИИ, имеющее санитарно-эпидемиологическое заключение на соответствие санитарным </w:t>
            </w:r>
            <w:r w:rsidR="005C7F49">
              <w:rPr>
                <w:color w:val="auto"/>
                <w:sz w:val="20"/>
                <w:szCs w:val="20"/>
              </w:rPr>
              <w:t>правилам (при наличии) (п. 5.5.4</w:t>
            </w:r>
            <w:r w:rsidRPr="007D2838">
              <w:rPr>
                <w:color w:val="auto"/>
                <w:sz w:val="20"/>
                <w:szCs w:val="20"/>
              </w:rPr>
              <w:t xml:space="preserve"> б),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A64B36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3</w:t>
            </w:r>
            <w:r w:rsidR="00E5371E">
              <w:rPr>
                <w:color w:val="auto"/>
                <w:sz w:val="20"/>
                <w:szCs w:val="20"/>
              </w:rPr>
              <w:t>7</w:t>
            </w:r>
            <w:r w:rsidR="005840C1">
              <w:rPr>
                <w:color w:val="auto"/>
                <w:sz w:val="20"/>
                <w:szCs w:val="20"/>
              </w:rPr>
              <w:t>.8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Pr="007D2838" w:rsidRDefault="007409C3" w:rsidP="00584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Средства контроля, экзаменационные образцы, дефектоскопические материалы, спецодежда в количестве, обеспечивающем возможность проведения проверки практических навыков специалистов НК в рамках области деятельности АЦСНК</w:t>
            </w:r>
            <w:r w:rsidR="005840C1">
              <w:rPr>
                <w:color w:val="auto"/>
                <w:sz w:val="20"/>
                <w:szCs w:val="20"/>
              </w:rPr>
              <w:t xml:space="preserve"> и АЦЛНК</w:t>
            </w:r>
            <w:r w:rsidRPr="007D2838">
              <w:rPr>
                <w:color w:val="auto"/>
                <w:sz w:val="20"/>
                <w:szCs w:val="20"/>
              </w:rPr>
              <w:t>, находящиеся в собственности организации</w:t>
            </w:r>
            <w:r w:rsidR="005840C1">
              <w:rPr>
                <w:color w:val="auto"/>
                <w:sz w:val="20"/>
                <w:szCs w:val="20"/>
              </w:rPr>
              <w:t>,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5840C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</w:t>
            </w:r>
            <w:r w:rsidR="005840C1">
              <w:rPr>
                <w:color w:val="auto"/>
                <w:sz w:val="20"/>
                <w:szCs w:val="20"/>
              </w:rPr>
              <w:t>.9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Прочие помещения (ко</w:t>
            </w:r>
            <w:r w:rsidR="005C7F49">
              <w:rPr>
                <w:color w:val="auto"/>
                <w:sz w:val="20"/>
                <w:szCs w:val="20"/>
              </w:rPr>
              <w:t>ридоры, склады и т.п.) (п. 5.5.4</w:t>
            </w:r>
            <w:r w:rsidRPr="007D2838">
              <w:rPr>
                <w:color w:val="auto"/>
                <w:sz w:val="20"/>
                <w:szCs w:val="20"/>
              </w:rPr>
              <w:t xml:space="preserve"> б).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7409C3" w:rsidRPr="007D2838" w:rsidRDefault="007409C3" w:rsidP="00125BE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(Экспертная оценка, м</w:t>
            </w:r>
            <w:r w:rsidRPr="007D2838">
              <w:rPr>
                <w:i/>
                <w:color w:val="auto"/>
                <w:sz w:val="20"/>
                <w:szCs w:val="20"/>
                <w:vertAlign w:val="superscript"/>
              </w:rPr>
              <w:t>2</w:t>
            </w:r>
            <w:r w:rsidRPr="007D2838">
              <w:rPr>
                <w:i/>
                <w:color w:val="auto"/>
                <w:sz w:val="20"/>
                <w:szCs w:val="20"/>
              </w:rPr>
              <w:t xml:space="preserve">)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09C3" w:rsidRPr="007D2838" w:rsidRDefault="00E5371E" w:rsidP="00E5371E">
            <w:pPr>
              <w:pStyle w:val="Default"/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Default="007409C3" w:rsidP="00125BE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Наличие предписаний (актов) о нарушениях требований охраны труда, техники безопасности, пожарной безопасности, санитарно-гигие</w:t>
            </w:r>
            <w:r w:rsidR="005C7F49">
              <w:rPr>
                <w:color w:val="auto"/>
                <w:sz w:val="20"/>
                <w:szCs w:val="20"/>
              </w:rPr>
              <w:t>нических норм и правил (п. 5.5.5</w:t>
            </w:r>
            <w:r w:rsidRPr="007D2838">
              <w:rPr>
                <w:color w:val="auto"/>
                <w:sz w:val="20"/>
                <w:szCs w:val="20"/>
              </w:rPr>
              <w:t>)</w:t>
            </w:r>
            <w:r w:rsidRPr="007D2838">
              <w:rPr>
                <w:i/>
                <w:color w:val="auto"/>
                <w:sz w:val="20"/>
                <w:szCs w:val="20"/>
              </w:rPr>
              <w:t>.</w:t>
            </w:r>
          </w:p>
          <w:p w:rsidR="007409C3" w:rsidRPr="00AE658C" w:rsidRDefault="007409C3" w:rsidP="00125BE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да/нет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09C3" w:rsidRPr="007D2838" w:rsidRDefault="00E5371E" w:rsidP="00E5371E">
            <w:pPr>
              <w:pStyle w:val="Default"/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Наличие подключения помещений АЦСНК</w:t>
            </w:r>
            <w:r w:rsidR="005840C1">
              <w:rPr>
                <w:color w:val="auto"/>
                <w:sz w:val="20"/>
                <w:szCs w:val="20"/>
              </w:rPr>
              <w:t xml:space="preserve"> и АЦЛНК</w:t>
            </w:r>
            <w:r w:rsidRPr="007D2838">
              <w:rPr>
                <w:color w:val="auto"/>
                <w:sz w:val="20"/>
                <w:szCs w:val="20"/>
              </w:rPr>
              <w:t xml:space="preserve"> к сети «Интернет».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09C3" w:rsidRPr="007D2838" w:rsidRDefault="00E5371E" w:rsidP="00E5371E">
            <w:pPr>
              <w:pStyle w:val="Default"/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409C3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Наличие сайта организации – АЦСНК</w:t>
            </w:r>
            <w:r w:rsidR="005840C1">
              <w:rPr>
                <w:color w:val="auto"/>
                <w:sz w:val="20"/>
                <w:szCs w:val="20"/>
              </w:rPr>
              <w:t xml:space="preserve"> и АЦЛНК</w:t>
            </w:r>
            <w:r w:rsidRPr="007D2838">
              <w:rPr>
                <w:color w:val="auto"/>
                <w:sz w:val="20"/>
                <w:szCs w:val="20"/>
              </w:rPr>
              <w:t xml:space="preserve"> (п. 5.6).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да, соответствует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72BE7" w:rsidRPr="004C0032" w:rsidTr="00CF1800">
        <w:trPr>
          <w:cantSplit/>
          <w:trHeight w:val="567"/>
        </w:trPr>
        <w:tc>
          <w:tcPr>
            <w:tcW w:w="10443" w:type="dxa"/>
            <w:gridSpan w:val="4"/>
            <w:shd w:val="clear" w:color="auto" w:fill="auto"/>
            <w:vAlign w:val="center"/>
          </w:tcPr>
          <w:p w:rsidR="00472BE7" w:rsidRPr="004224C9" w:rsidRDefault="00472BE7" w:rsidP="00843F7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BE7">
              <w:rPr>
                <w:b/>
                <w:color w:val="auto"/>
                <w:sz w:val="20"/>
                <w:szCs w:val="20"/>
              </w:rPr>
              <w:t xml:space="preserve">Требования по защите персональных данных </w:t>
            </w: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9C3" w:rsidRPr="007D2838" w:rsidRDefault="007409C3" w:rsidP="00C3588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Соответствие </w:t>
            </w:r>
            <w:r w:rsidRPr="007D2838">
              <w:rPr>
                <w:rFonts w:eastAsia="Arial"/>
                <w:bCs/>
                <w:noProof/>
                <w:sz w:val="20"/>
                <w:szCs w:val="20"/>
              </w:rPr>
              <w:t>СНК ОПО РОНКТД – 09-202</w:t>
            </w:r>
            <w:r w:rsidR="00C3588A">
              <w:rPr>
                <w:rFonts w:eastAsia="Arial"/>
                <w:bCs/>
                <w:noProof/>
                <w:sz w:val="20"/>
                <w:szCs w:val="20"/>
              </w:rPr>
              <w:t>4</w:t>
            </w:r>
            <w:r w:rsidRPr="007D2838">
              <w:rPr>
                <w:rFonts w:eastAsia="Arial"/>
                <w:bCs/>
                <w:noProof/>
                <w:sz w:val="20"/>
                <w:szCs w:val="20"/>
              </w:rPr>
              <w:t xml:space="preserve"> «Сис</w:t>
            </w:r>
            <w:r w:rsidR="00C3588A">
              <w:rPr>
                <w:rFonts w:eastAsia="Arial"/>
                <w:bCs/>
                <w:noProof/>
                <w:sz w:val="20"/>
                <w:szCs w:val="20"/>
              </w:rPr>
              <w:t xml:space="preserve">тема неразрушающего контроля на </w:t>
            </w:r>
            <w:r w:rsidRPr="007D2838">
              <w:rPr>
                <w:rFonts w:eastAsia="Arial"/>
                <w:bCs/>
                <w:noProof/>
                <w:sz w:val="20"/>
                <w:szCs w:val="20"/>
              </w:rPr>
              <w:t>опасных производственных объектах. Обработка персональных данных» (п. 5.4.1).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A64B36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E5371E">
              <w:rPr>
                <w:color w:val="auto"/>
                <w:sz w:val="20"/>
                <w:szCs w:val="20"/>
              </w:rPr>
              <w:t>1</w:t>
            </w:r>
            <w:r w:rsidR="00C7149A"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Наличие приказа о назначении ответственного за обработку 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ПДн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 xml:space="preserve"> или постоянно действующей комиссии из числа работников АЦСНК</w:t>
            </w:r>
            <w:r>
              <w:rPr>
                <w:color w:val="auto"/>
                <w:sz w:val="20"/>
                <w:szCs w:val="20"/>
              </w:rPr>
              <w:t xml:space="preserve"> и АЦЛНК</w:t>
            </w:r>
            <w:r w:rsidRPr="007D283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</w:t>
            </w:r>
            <w:r w:rsidR="00C7149A">
              <w:rPr>
                <w:color w:val="auto"/>
                <w:sz w:val="20"/>
                <w:szCs w:val="20"/>
              </w:rPr>
              <w:t>.2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Публикация в неограниченном доступе (на сайте АЦСНК</w:t>
            </w:r>
            <w:r>
              <w:rPr>
                <w:color w:val="auto"/>
                <w:sz w:val="20"/>
                <w:szCs w:val="20"/>
              </w:rPr>
              <w:t xml:space="preserve"> и АЦЛНК</w:t>
            </w:r>
            <w:r w:rsidRPr="007D2838">
              <w:rPr>
                <w:color w:val="auto"/>
                <w:sz w:val="20"/>
                <w:szCs w:val="20"/>
              </w:rPr>
              <w:t xml:space="preserve">) документа, определяющего политику в отношении обработки 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ПДн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</w:t>
            </w:r>
            <w:r w:rsidR="00C7149A">
              <w:rPr>
                <w:color w:val="auto"/>
                <w:sz w:val="20"/>
                <w:szCs w:val="20"/>
              </w:rPr>
              <w:t>.3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 xml:space="preserve">Наличие разработанных форм согласий на обработку персональных данных </w:t>
            </w:r>
            <w:r w:rsidRPr="007D2838">
              <w:rPr>
                <w:color w:val="auto"/>
                <w:sz w:val="20"/>
                <w:szCs w:val="20"/>
              </w:rPr>
              <w:br/>
              <w:t xml:space="preserve">под каждую цель обработки, указанную в документе, определяющем политику </w:t>
            </w:r>
            <w:r w:rsidRPr="007D2838">
              <w:rPr>
                <w:color w:val="auto"/>
                <w:sz w:val="20"/>
                <w:szCs w:val="20"/>
              </w:rPr>
              <w:br/>
              <w:t xml:space="preserve">в отношении обработки 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ПДн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</w:t>
            </w:r>
            <w:r w:rsidR="00C7149A">
              <w:rPr>
                <w:color w:val="auto"/>
                <w:sz w:val="20"/>
                <w:szCs w:val="20"/>
              </w:rPr>
              <w:t>.4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Регистрация организации – АЦСНК</w:t>
            </w:r>
            <w:r>
              <w:rPr>
                <w:color w:val="auto"/>
                <w:sz w:val="20"/>
                <w:szCs w:val="20"/>
              </w:rPr>
              <w:t xml:space="preserve"> и АЦЛНК</w:t>
            </w:r>
            <w:r w:rsidRPr="007D2838">
              <w:rPr>
                <w:color w:val="auto"/>
                <w:sz w:val="20"/>
                <w:szCs w:val="20"/>
              </w:rPr>
              <w:t xml:space="preserve"> в качестве оператора в реестре </w:t>
            </w:r>
            <w:proofErr w:type="spellStart"/>
            <w:r w:rsidRPr="007D2838">
              <w:rPr>
                <w:color w:val="auto"/>
                <w:sz w:val="20"/>
                <w:szCs w:val="20"/>
              </w:rPr>
              <w:t>Роскомнадзора</w:t>
            </w:r>
            <w:proofErr w:type="spellEnd"/>
            <w:r w:rsidRPr="007D2838">
              <w:rPr>
                <w:color w:val="auto"/>
                <w:sz w:val="20"/>
                <w:szCs w:val="20"/>
              </w:rPr>
              <w:t>.</w:t>
            </w:r>
          </w:p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i/>
                <w:color w:val="auto"/>
                <w:sz w:val="20"/>
                <w:szCs w:val="20"/>
              </w:rPr>
              <w:t>(проверка по ИНН на сайте https://pd.rkn.gov.ru/operators-registry/operators-list/)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7409C3" w:rsidRPr="007D2838" w:rsidTr="00125BE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7409C3" w:rsidRPr="007D2838" w:rsidRDefault="00E5371E" w:rsidP="00E5371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</w:t>
            </w:r>
            <w:bookmarkStart w:id="0" w:name="_GoBack"/>
            <w:bookmarkEnd w:id="0"/>
            <w:r w:rsidR="00C7149A">
              <w:rPr>
                <w:color w:val="auto"/>
                <w:sz w:val="20"/>
                <w:szCs w:val="20"/>
              </w:rPr>
              <w:t>.5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838">
              <w:rPr>
                <w:color w:val="auto"/>
                <w:sz w:val="20"/>
                <w:szCs w:val="20"/>
              </w:rPr>
              <w:t>Исключение несанкционированного доступа, уничтожения, изменения, блокирования, копирования, предоставления, распространения либо иных неправомерных действий в отношении персональных данных (п. 5.7.1).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D283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409C3" w:rsidRPr="007D2838" w:rsidRDefault="007409C3" w:rsidP="00125BE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B5869" w:rsidRDefault="00DB5869" w:rsidP="00135C21">
      <w:pPr>
        <w:ind w:firstLine="0"/>
        <w:rPr>
          <w:rFonts w:ascii="Times New Roman" w:hAnsi="Times New Roman"/>
        </w:rPr>
      </w:pPr>
    </w:p>
    <w:p w:rsidR="00E61EAF" w:rsidRPr="004C0032" w:rsidRDefault="00E61EAF" w:rsidP="00135C21">
      <w:pPr>
        <w:ind w:firstLine="0"/>
        <w:rPr>
          <w:rFonts w:ascii="Times New Roman" w:hAnsi="Times New Roman"/>
        </w:rPr>
      </w:pP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2361"/>
        <w:gridCol w:w="832"/>
        <w:gridCol w:w="2588"/>
      </w:tblGrid>
      <w:tr w:rsidR="00646BE2" w:rsidRPr="00AA3902" w:rsidTr="00F9007C">
        <w:trPr>
          <w:trHeight w:val="476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ind w:firstLine="34"/>
              <w:rPr>
                <w:rFonts w:ascii="Times New Roman" w:hAnsi="Times New Roman"/>
              </w:rPr>
            </w:pPr>
            <w:r w:rsidRPr="00AA3902">
              <w:rPr>
                <w:rFonts w:ascii="Times New Roman" w:hAnsi="Times New Roman"/>
              </w:rPr>
              <w:t>Акт проверки оформи</w:t>
            </w:r>
            <w:proofErr w:type="gramStart"/>
            <w:r w:rsidRPr="00AA3902">
              <w:rPr>
                <w:rFonts w:ascii="Times New Roman" w:hAnsi="Times New Roman"/>
              </w:rPr>
              <w:t>л(</w:t>
            </w:r>
            <w:proofErr w:type="gramEnd"/>
            <w:r w:rsidRPr="00AA3902">
              <w:rPr>
                <w:rFonts w:ascii="Times New Roman" w:hAnsi="Times New Roman"/>
              </w:rPr>
              <w:t>и) эксперты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F9007C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F9007C">
        <w:trPr>
          <w:trHeight w:val="476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F9007C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F9007C">
        <w:trPr>
          <w:trHeight w:val="476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F9007C">
        <w:trPr>
          <w:trHeight w:val="290"/>
        </w:trPr>
        <w:tc>
          <w:tcPr>
            <w:tcW w:w="4588" w:type="dxa"/>
            <w:vAlign w:val="center"/>
          </w:tcPr>
          <w:p w:rsidR="00646BE2" w:rsidRPr="00EE73AB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F9007C">
        <w:trPr>
          <w:trHeight w:val="476"/>
        </w:trPr>
        <w:tc>
          <w:tcPr>
            <w:tcW w:w="4588" w:type="dxa"/>
            <w:vAlign w:val="center"/>
          </w:tcPr>
          <w:p w:rsidR="00646BE2" w:rsidRPr="00EE73AB" w:rsidRDefault="00646BE2" w:rsidP="00BF436E">
            <w:pPr>
              <w:ind w:left="74" w:firstLine="0"/>
              <w:rPr>
                <w:rFonts w:ascii="Times New Roman" w:hAnsi="Times New Roman"/>
              </w:rPr>
            </w:pPr>
            <w:r w:rsidRPr="00EE73AB">
              <w:rPr>
                <w:rFonts w:ascii="Times New Roman" w:hAnsi="Times New Roman"/>
              </w:rPr>
              <w:t>С актом проверки ознакомлен:</w:t>
            </w:r>
          </w:p>
          <w:p w:rsidR="00646BE2" w:rsidRPr="00EE73AB" w:rsidRDefault="00472BE7" w:rsidP="00BF436E">
            <w:pPr>
              <w:ind w:left="74" w:firstLine="0"/>
              <w:jc w:val="left"/>
              <w:rPr>
                <w:rFonts w:ascii="Times New Roman" w:hAnsi="Times New Roman"/>
              </w:rPr>
            </w:pPr>
            <w:r w:rsidRPr="00EE73AB">
              <w:rPr>
                <w:rFonts w:ascii="Times New Roman" w:hAnsi="Times New Roman"/>
              </w:rPr>
              <w:t>Руководитель организации – АЦСНК</w:t>
            </w:r>
            <w:r w:rsidR="00BF436E" w:rsidRPr="00EE73AB">
              <w:rPr>
                <w:rFonts w:ascii="Times New Roman" w:hAnsi="Times New Roman"/>
              </w:rPr>
              <w:t xml:space="preserve"> и АЦЛНК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F9007C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F9007C">
        <w:trPr>
          <w:trHeight w:val="562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jc w:val="right"/>
              <w:rPr>
                <w:rFonts w:ascii="Times New Roman" w:hAnsi="Times New Roman"/>
              </w:rPr>
            </w:pPr>
            <w:r w:rsidRPr="00AA3902">
              <w:rPr>
                <w:rFonts w:ascii="Times New Roman" w:hAnsi="Times New Roman"/>
              </w:rPr>
              <w:t>М.П.</w:t>
            </w:r>
          </w:p>
        </w:tc>
        <w:tc>
          <w:tcPr>
            <w:tcW w:w="2361" w:type="dxa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</w:tr>
    </w:tbl>
    <w:p w:rsidR="00D74CF1" w:rsidRPr="00C66FB1" w:rsidRDefault="00D74CF1" w:rsidP="00135C21">
      <w:pPr>
        <w:ind w:firstLine="0"/>
        <w:rPr>
          <w:rFonts w:ascii="Times New Roman" w:hAnsi="Times New Roman"/>
        </w:rPr>
      </w:pPr>
    </w:p>
    <w:sectPr w:rsidR="00D74CF1" w:rsidRPr="00C66FB1" w:rsidSect="00170ACE">
      <w:footerReference w:type="default" r:id="rId9"/>
      <w:pgSz w:w="11906" w:h="16838"/>
      <w:pgMar w:top="720" w:right="720" w:bottom="720" w:left="851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16" w:rsidRDefault="00C81116" w:rsidP="00935E22">
      <w:pPr>
        <w:spacing w:line="240" w:lineRule="auto"/>
      </w:pPr>
      <w:r>
        <w:separator/>
      </w:r>
    </w:p>
  </w:endnote>
  <w:endnote w:type="continuationSeparator" w:id="0">
    <w:p w:rsidR="00C81116" w:rsidRDefault="00C81116" w:rsidP="00935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528665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4"/>
      </w:rPr>
    </w:sdtEndPr>
    <w:sdtContent>
      <w:p w:rsidR="00B53E06" w:rsidRPr="00E46724" w:rsidRDefault="00B53E06">
        <w:pPr>
          <w:pStyle w:val="a8"/>
          <w:jc w:val="right"/>
          <w:rPr>
            <w:rFonts w:ascii="Times New Roman" w:hAnsi="Times New Roman"/>
            <w:szCs w:val="24"/>
          </w:rPr>
        </w:pPr>
        <w:r w:rsidRPr="00E46724">
          <w:rPr>
            <w:rFonts w:ascii="Times New Roman" w:hAnsi="Times New Roman"/>
            <w:szCs w:val="24"/>
          </w:rPr>
          <w:fldChar w:fldCharType="begin"/>
        </w:r>
        <w:r w:rsidRPr="00E46724">
          <w:rPr>
            <w:rFonts w:ascii="Times New Roman" w:hAnsi="Times New Roman"/>
            <w:szCs w:val="24"/>
          </w:rPr>
          <w:instrText>PAGE   \* MERGEFORMAT</w:instrText>
        </w:r>
        <w:r w:rsidRPr="00E46724">
          <w:rPr>
            <w:rFonts w:ascii="Times New Roman" w:hAnsi="Times New Roman"/>
            <w:szCs w:val="24"/>
          </w:rPr>
          <w:fldChar w:fldCharType="separate"/>
        </w:r>
        <w:r w:rsidR="00E5371E">
          <w:rPr>
            <w:rFonts w:ascii="Times New Roman" w:hAnsi="Times New Roman"/>
            <w:noProof/>
            <w:szCs w:val="24"/>
          </w:rPr>
          <w:t>4</w:t>
        </w:r>
        <w:r w:rsidRPr="00E46724">
          <w:rPr>
            <w:rFonts w:ascii="Times New Roman" w:hAnsi="Times New Roman"/>
            <w:szCs w:val="24"/>
          </w:rPr>
          <w:fldChar w:fldCharType="end"/>
        </w:r>
      </w:p>
    </w:sdtContent>
  </w:sdt>
  <w:p w:rsidR="00B53E06" w:rsidRDefault="00B53E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16" w:rsidRDefault="00C81116" w:rsidP="00935E22">
      <w:pPr>
        <w:spacing w:line="240" w:lineRule="auto"/>
      </w:pPr>
      <w:r>
        <w:separator/>
      </w:r>
    </w:p>
  </w:footnote>
  <w:footnote w:type="continuationSeparator" w:id="0">
    <w:p w:rsidR="00C81116" w:rsidRDefault="00C81116" w:rsidP="00935E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2A58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125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200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0E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CAB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EAD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C0D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7A8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36F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1CA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A0BE6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D7FAB"/>
    <w:multiLevelType w:val="hybridMultilevel"/>
    <w:tmpl w:val="49801B0A"/>
    <w:lvl w:ilvl="0" w:tplc="97B6A35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0E5DF7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717AD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27397"/>
    <w:multiLevelType w:val="hybridMultilevel"/>
    <w:tmpl w:val="6786EED6"/>
    <w:lvl w:ilvl="0" w:tplc="BCEC6362">
      <w:start w:val="1"/>
      <w:numFmt w:val="decimal"/>
      <w:lvlText w:val="4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>
    <w:nsid w:val="160033A9"/>
    <w:multiLevelType w:val="multilevel"/>
    <w:tmpl w:val="367A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1.%2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CCD160A"/>
    <w:multiLevelType w:val="hybridMultilevel"/>
    <w:tmpl w:val="03645476"/>
    <w:lvl w:ilvl="0" w:tplc="6A48ADB0">
      <w:start w:val="1"/>
      <w:numFmt w:val="decimal"/>
      <w:lvlText w:val="3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>
    <w:nsid w:val="211E3F7D"/>
    <w:multiLevelType w:val="hybridMultilevel"/>
    <w:tmpl w:val="B54CC200"/>
    <w:lvl w:ilvl="0" w:tplc="282A2844">
      <w:start w:val="1"/>
      <w:numFmt w:val="decimal"/>
      <w:lvlText w:val="%1)"/>
      <w:lvlJc w:val="left"/>
      <w:pPr>
        <w:ind w:left="135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213535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76638E5"/>
    <w:multiLevelType w:val="hybridMultilevel"/>
    <w:tmpl w:val="DE88AEFC"/>
    <w:lvl w:ilvl="0" w:tplc="7BE68734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AC39DF"/>
    <w:multiLevelType w:val="hybridMultilevel"/>
    <w:tmpl w:val="E7EC0F5A"/>
    <w:lvl w:ilvl="0" w:tplc="553403C4">
      <w:start w:val="1"/>
      <w:numFmt w:val="decimal"/>
      <w:lvlText w:val="4.1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>
    <w:nsid w:val="2D887EB4"/>
    <w:multiLevelType w:val="multilevel"/>
    <w:tmpl w:val="03FC5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0.%2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55A00DE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65192"/>
    <w:multiLevelType w:val="hybridMultilevel"/>
    <w:tmpl w:val="FE7C8E0A"/>
    <w:lvl w:ilvl="0" w:tplc="4F9C9AE0">
      <w:start w:val="1"/>
      <w:numFmt w:val="decimal"/>
      <w:lvlText w:val="1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55C6C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712EF"/>
    <w:multiLevelType w:val="multilevel"/>
    <w:tmpl w:val="21A292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26">
    <w:nsid w:val="3E0F0084"/>
    <w:multiLevelType w:val="hybridMultilevel"/>
    <w:tmpl w:val="A8CE5B9C"/>
    <w:lvl w:ilvl="0" w:tplc="4606AF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75C226E0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3EFF7916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A0710E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772704"/>
    <w:multiLevelType w:val="hybridMultilevel"/>
    <w:tmpl w:val="F19CB1BA"/>
    <w:lvl w:ilvl="0" w:tplc="25B85900">
      <w:start w:val="1"/>
      <w:numFmt w:val="decimal"/>
      <w:lvlText w:val="1.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E347C8"/>
    <w:multiLevelType w:val="hybridMultilevel"/>
    <w:tmpl w:val="72745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EC1375"/>
    <w:multiLevelType w:val="hybridMultilevel"/>
    <w:tmpl w:val="30FC7DAA"/>
    <w:lvl w:ilvl="0" w:tplc="D700D6F8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A40C28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B34429"/>
    <w:multiLevelType w:val="hybridMultilevel"/>
    <w:tmpl w:val="B35E92B8"/>
    <w:lvl w:ilvl="0" w:tplc="CDD4F190">
      <w:start w:val="8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1249C2"/>
    <w:multiLevelType w:val="multilevel"/>
    <w:tmpl w:val="92262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5.%2"/>
      <w:lvlJc w:val="center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53B0E78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655C0A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422639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64398"/>
    <w:multiLevelType w:val="hybridMultilevel"/>
    <w:tmpl w:val="12A0C288"/>
    <w:lvl w:ilvl="0" w:tplc="0610DB06">
      <w:start w:val="1"/>
      <w:numFmt w:val="decimal"/>
      <w:lvlText w:val="3.1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9">
    <w:nsid w:val="6EFD1D41"/>
    <w:multiLevelType w:val="hybridMultilevel"/>
    <w:tmpl w:val="3698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D4EA1"/>
    <w:multiLevelType w:val="multilevel"/>
    <w:tmpl w:val="9222A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>
    <w:nsid w:val="74194379"/>
    <w:multiLevelType w:val="hybridMultilevel"/>
    <w:tmpl w:val="03645476"/>
    <w:lvl w:ilvl="0" w:tplc="6A48ADB0">
      <w:start w:val="1"/>
      <w:numFmt w:val="decimal"/>
      <w:lvlText w:val="3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2">
    <w:nsid w:val="77BD54A8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0"/>
  </w:num>
  <w:num w:numId="13">
    <w:abstractNumId w:val="18"/>
  </w:num>
  <w:num w:numId="14">
    <w:abstractNumId w:val="26"/>
  </w:num>
  <w:num w:numId="15">
    <w:abstractNumId w:val="17"/>
  </w:num>
  <w:num w:numId="16">
    <w:abstractNumId w:val="39"/>
  </w:num>
  <w:num w:numId="17">
    <w:abstractNumId w:val="23"/>
  </w:num>
  <w:num w:numId="18">
    <w:abstractNumId w:val="29"/>
  </w:num>
  <w:num w:numId="19">
    <w:abstractNumId w:val="31"/>
  </w:num>
  <w:num w:numId="20">
    <w:abstractNumId w:val="19"/>
  </w:num>
  <w:num w:numId="21">
    <w:abstractNumId w:val="38"/>
  </w:num>
  <w:num w:numId="22">
    <w:abstractNumId w:val="41"/>
  </w:num>
  <w:num w:numId="23">
    <w:abstractNumId w:val="20"/>
  </w:num>
  <w:num w:numId="24">
    <w:abstractNumId w:val="14"/>
  </w:num>
  <w:num w:numId="25">
    <w:abstractNumId w:val="16"/>
  </w:num>
  <w:num w:numId="26">
    <w:abstractNumId w:val="30"/>
  </w:num>
  <w:num w:numId="27">
    <w:abstractNumId w:val="11"/>
  </w:num>
  <w:num w:numId="28">
    <w:abstractNumId w:val="33"/>
  </w:num>
  <w:num w:numId="29">
    <w:abstractNumId w:val="42"/>
  </w:num>
  <w:num w:numId="30">
    <w:abstractNumId w:val="28"/>
  </w:num>
  <w:num w:numId="31">
    <w:abstractNumId w:val="37"/>
  </w:num>
  <w:num w:numId="32">
    <w:abstractNumId w:val="35"/>
  </w:num>
  <w:num w:numId="33">
    <w:abstractNumId w:val="36"/>
  </w:num>
  <w:num w:numId="34">
    <w:abstractNumId w:val="32"/>
  </w:num>
  <w:num w:numId="35">
    <w:abstractNumId w:val="13"/>
  </w:num>
  <w:num w:numId="36">
    <w:abstractNumId w:val="10"/>
  </w:num>
  <w:num w:numId="37">
    <w:abstractNumId w:val="22"/>
  </w:num>
  <w:num w:numId="38">
    <w:abstractNumId w:val="12"/>
  </w:num>
  <w:num w:numId="39">
    <w:abstractNumId w:val="24"/>
  </w:num>
  <w:num w:numId="40">
    <w:abstractNumId w:val="34"/>
  </w:num>
  <w:num w:numId="41">
    <w:abstractNumId w:val="21"/>
  </w:num>
  <w:num w:numId="42">
    <w:abstractNumId w:val="15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22"/>
    <w:rsid w:val="0000072E"/>
    <w:rsid w:val="00002D03"/>
    <w:rsid w:val="00010B3A"/>
    <w:rsid w:val="000154D2"/>
    <w:rsid w:val="0001766A"/>
    <w:rsid w:val="000302B1"/>
    <w:rsid w:val="00030EFC"/>
    <w:rsid w:val="00035132"/>
    <w:rsid w:val="00045101"/>
    <w:rsid w:val="00046BC4"/>
    <w:rsid w:val="000476D1"/>
    <w:rsid w:val="000513F2"/>
    <w:rsid w:val="00060041"/>
    <w:rsid w:val="00071AE7"/>
    <w:rsid w:val="000720C2"/>
    <w:rsid w:val="00091309"/>
    <w:rsid w:val="00095C8D"/>
    <w:rsid w:val="000A0265"/>
    <w:rsid w:val="000A0AA5"/>
    <w:rsid w:val="000B6EBE"/>
    <w:rsid w:val="000B7334"/>
    <w:rsid w:val="000C0E86"/>
    <w:rsid w:val="000D7FB2"/>
    <w:rsid w:val="000E2513"/>
    <w:rsid w:val="000E27A8"/>
    <w:rsid w:val="000E4736"/>
    <w:rsid w:val="000F0D9E"/>
    <w:rsid w:val="000F1CE4"/>
    <w:rsid w:val="000F2343"/>
    <w:rsid w:val="00101273"/>
    <w:rsid w:val="00113583"/>
    <w:rsid w:val="00117E44"/>
    <w:rsid w:val="00131E63"/>
    <w:rsid w:val="00135C21"/>
    <w:rsid w:val="0013674B"/>
    <w:rsid w:val="00140493"/>
    <w:rsid w:val="00156BA0"/>
    <w:rsid w:val="00157809"/>
    <w:rsid w:val="00162FA4"/>
    <w:rsid w:val="00165DE5"/>
    <w:rsid w:val="00170ACE"/>
    <w:rsid w:val="00176114"/>
    <w:rsid w:val="00181548"/>
    <w:rsid w:val="001A2731"/>
    <w:rsid w:val="001A7D59"/>
    <w:rsid w:val="001B2123"/>
    <w:rsid w:val="001E719F"/>
    <w:rsid w:val="001F77E5"/>
    <w:rsid w:val="001F7956"/>
    <w:rsid w:val="00204673"/>
    <w:rsid w:val="002249B0"/>
    <w:rsid w:val="00243DEA"/>
    <w:rsid w:val="0024472D"/>
    <w:rsid w:val="00251B5E"/>
    <w:rsid w:val="002523C2"/>
    <w:rsid w:val="002615D2"/>
    <w:rsid w:val="002638A5"/>
    <w:rsid w:val="002650CB"/>
    <w:rsid w:val="00270B29"/>
    <w:rsid w:val="0027422E"/>
    <w:rsid w:val="00274E60"/>
    <w:rsid w:val="00281F8F"/>
    <w:rsid w:val="002840B4"/>
    <w:rsid w:val="0028431C"/>
    <w:rsid w:val="00294293"/>
    <w:rsid w:val="002B1A6B"/>
    <w:rsid w:val="002B61B5"/>
    <w:rsid w:val="002D4023"/>
    <w:rsid w:val="002D460C"/>
    <w:rsid w:val="002D6EBF"/>
    <w:rsid w:val="002E30BC"/>
    <w:rsid w:val="002F0CE4"/>
    <w:rsid w:val="002F1359"/>
    <w:rsid w:val="002F482E"/>
    <w:rsid w:val="002F5B5A"/>
    <w:rsid w:val="002F7F09"/>
    <w:rsid w:val="00332D41"/>
    <w:rsid w:val="00337CD5"/>
    <w:rsid w:val="00341A63"/>
    <w:rsid w:val="00341D6A"/>
    <w:rsid w:val="003430D5"/>
    <w:rsid w:val="0035478F"/>
    <w:rsid w:val="0035522A"/>
    <w:rsid w:val="00356DD5"/>
    <w:rsid w:val="00357521"/>
    <w:rsid w:val="003658C5"/>
    <w:rsid w:val="00367C36"/>
    <w:rsid w:val="003743DA"/>
    <w:rsid w:val="003746E8"/>
    <w:rsid w:val="00392082"/>
    <w:rsid w:val="003973E0"/>
    <w:rsid w:val="003A6349"/>
    <w:rsid w:val="003A65FD"/>
    <w:rsid w:val="003B6C84"/>
    <w:rsid w:val="003C06A4"/>
    <w:rsid w:val="003E71BA"/>
    <w:rsid w:val="003F2ED7"/>
    <w:rsid w:val="00413E29"/>
    <w:rsid w:val="004224C9"/>
    <w:rsid w:val="00437927"/>
    <w:rsid w:val="00441C81"/>
    <w:rsid w:val="00442D27"/>
    <w:rsid w:val="0044453D"/>
    <w:rsid w:val="004461BF"/>
    <w:rsid w:val="00452092"/>
    <w:rsid w:val="004668EA"/>
    <w:rsid w:val="00472BE7"/>
    <w:rsid w:val="00481351"/>
    <w:rsid w:val="00486BBB"/>
    <w:rsid w:val="00487362"/>
    <w:rsid w:val="004A162A"/>
    <w:rsid w:val="004A3E9D"/>
    <w:rsid w:val="004A69B0"/>
    <w:rsid w:val="004B6420"/>
    <w:rsid w:val="004C0032"/>
    <w:rsid w:val="004C0AD6"/>
    <w:rsid w:val="004C2A1F"/>
    <w:rsid w:val="004C3099"/>
    <w:rsid w:val="004D0A11"/>
    <w:rsid w:val="004D2048"/>
    <w:rsid w:val="004D660B"/>
    <w:rsid w:val="004D69E0"/>
    <w:rsid w:val="004E0EE5"/>
    <w:rsid w:val="005121EF"/>
    <w:rsid w:val="005135D9"/>
    <w:rsid w:val="005227FD"/>
    <w:rsid w:val="005243DC"/>
    <w:rsid w:val="00526E38"/>
    <w:rsid w:val="00533609"/>
    <w:rsid w:val="00535927"/>
    <w:rsid w:val="00553150"/>
    <w:rsid w:val="005840C1"/>
    <w:rsid w:val="005847F8"/>
    <w:rsid w:val="00590F28"/>
    <w:rsid w:val="00592A86"/>
    <w:rsid w:val="005942AD"/>
    <w:rsid w:val="005A63B7"/>
    <w:rsid w:val="005A7DE0"/>
    <w:rsid w:val="005B31FF"/>
    <w:rsid w:val="005B3FEE"/>
    <w:rsid w:val="005B67F5"/>
    <w:rsid w:val="005B6F60"/>
    <w:rsid w:val="005C02DF"/>
    <w:rsid w:val="005C7976"/>
    <w:rsid w:val="005C7F49"/>
    <w:rsid w:val="005E2AD3"/>
    <w:rsid w:val="005F1F1F"/>
    <w:rsid w:val="005F281A"/>
    <w:rsid w:val="00607266"/>
    <w:rsid w:val="0061621F"/>
    <w:rsid w:val="006313D0"/>
    <w:rsid w:val="00632386"/>
    <w:rsid w:val="00634D40"/>
    <w:rsid w:val="0064297F"/>
    <w:rsid w:val="0064358A"/>
    <w:rsid w:val="00646BE2"/>
    <w:rsid w:val="00655F55"/>
    <w:rsid w:val="00661400"/>
    <w:rsid w:val="00662C43"/>
    <w:rsid w:val="00665855"/>
    <w:rsid w:val="00666A33"/>
    <w:rsid w:val="00671D2F"/>
    <w:rsid w:val="00674331"/>
    <w:rsid w:val="00690806"/>
    <w:rsid w:val="00690FFD"/>
    <w:rsid w:val="006A0461"/>
    <w:rsid w:val="006A414C"/>
    <w:rsid w:val="006A5202"/>
    <w:rsid w:val="006B0F8C"/>
    <w:rsid w:val="006B1A00"/>
    <w:rsid w:val="006B7110"/>
    <w:rsid w:val="006C30E8"/>
    <w:rsid w:val="006C6240"/>
    <w:rsid w:val="006D1895"/>
    <w:rsid w:val="006D618D"/>
    <w:rsid w:val="006E3A1C"/>
    <w:rsid w:val="006F40B8"/>
    <w:rsid w:val="007021EF"/>
    <w:rsid w:val="007037AC"/>
    <w:rsid w:val="00704B2F"/>
    <w:rsid w:val="00712106"/>
    <w:rsid w:val="007134ED"/>
    <w:rsid w:val="00713857"/>
    <w:rsid w:val="00717074"/>
    <w:rsid w:val="00727CB3"/>
    <w:rsid w:val="00732F8B"/>
    <w:rsid w:val="0073731C"/>
    <w:rsid w:val="007409C3"/>
    <w:rsid w:val="0075277E"/>
    <w:rsid w:val="00754771"/>
    <w:rsid w:val="0075532D"/>
    <w:rsid w:val="00764124"/>
    <w:rsid w:val="00772925"/>
    <w:rsid w:val="0077696C"/>
    <w:rsid w:val="00786E7D"/>
    <w:rsid w:val="00794F09"/>
    <w:rsid w:val="00797E92"/>
    <w:rsid w:val="007A25DB"/>
    <w:rsid w:val="007A2E0D"/>
    <w:rsid w:val="007A7FE9"/>
    <w:rsid w:val="007B1060"/>
    <w:rsid w:val="007B2499"/>
    <w:rsid w:val="007B262D"/>
    <w:rsid w:val="007C332C"/>
    <w:rsid w:val="007C58A5"/>
    <w:rsid w:val="007E7F82"/>
    <w:rsid w:val="007F276E"/>
    <w:rsid w:val="007F7170"/>
    <w:rsid w:val="0080176F"/>
    <w:rsid w:val="008055A6"/>
    <w:rsid w:val="0080714F"/>
    <w:rsid w:val="00810313"/>
    <w:rsid w:val="008155E3"/>
    <w:rsid w:val="00824963"/>
    <w:rsid w:val="00827EB4"/>
    <w:rsid w:val="00843F70"/>
    <w:rsid w:val="00845243"/>
    <w:rsid w:val="00846B7F"/>
    <w:rsid w:val="00851B2C"/>
    <w:rsid w:val="00852AD1"/>
    <w:rsid w:val="008555FF"/>
    <w:rsid w:val="00856E90"/>
    <w:rsid w:val="0086020E"/>
    <w:rsid w:val="008663D2"/>
    <w:rsid w:val="00866B82"/>
    <w:rsid w:val="00887F7D"/>
    <w:rsid w:val="00891E39"/>
    <w:rsid w:val="008A6706"/>
    <w:rsid w:val="008B0BE8"/>
    <w:rsid w:val="008B53DB"/>
    <w:rsid w:val="008D0FFA"/>
    <w:rsid w:val="008D2D8D"/>
    <w:rsid w:val="008D3BC0"/>
    <w:rsid w:val="008E102F"/>
    <w:rsid w:val="008F6FC8"/>
    <w:rsid w:val="009009F6"/>
    <w:rsid w:val="00902AB3"/>
    <w:rsid w:val="00903229"/>
    <w:rsid w:val="00903E6D"/>
    <w:rsid w:val="00907CD4"/>
    <w:rsid w:val="00914855"/>
    <w:rsid w:val="00932238"/>
    <w:rsid w:val="00935E22"/>
    <w:rsid w:val="00942CCA"/>
    <w:rsid w:val="00945597"/>
    <w:rsid w:val="00945EDA"/>
    <w:rsid w:val="0095471E"/>
    <w:rsid w:val="00955721"/>
    <w:rsid w:val="00957C7A"/>
    <w:rsid w:val="0096592A"/>
    <w:rsid w:val="009664BD"/>
    <w:rsid w:val="00972F08"/>
    <w:rsid w:val="009763AF"/>
    <w:rsid w:val="00982DFD"/>
    <w:rsid w:val="009851AD"/>
    <w:rsid w:val="00987876"/>
    <w:rsid w:val="009904B5"/>
    <w:rsid w:val="009A3963"/>
    <w:rsid w:val="009B5A67"/>
    <w:rsid w:val="009C53B9"/>
    <w:rsid w:val="009D1F2A"/>
    <w:rsid w:val="009D2AD2"/>
    <w:rsid w:val="009E0472"/>
    <w:rsid w:val="009E3AC5"/>
    <w:rsid w:val="009E5B48"/>
    <w:rsid w:val="009F450F"/>
    <w:rsid w:val="009F4DD9"/>
    <w:rsid w:val="00A03C85"/>
    <w:rsid w:val="00A05CA0"/>
    <w:rsid w:val="00A10231"/>
    <w:rsid w:val="00A15A83"/>
    <w:rsid w:val="00A161AF"/>
    <w:rsid w:val="00A20728"/>
    <w:rsid w:val="00A25357"/>
    <w:rsid w:val="00A31A26"/>
    <w:rsid w:val="00A32641"/>
    <w:rsid w:val="00A36922"/>
    <w:rsid w:val="00A43B2B"/>
    <w:rsid w:val="00A64B36"/>
    <w:rsid w:val="00A74C53"/>
    <w:rsid w:val="00A802AB"/>
    <w:rsid w:val="00A85472"/>
    <w:rsid w:val="00A8696C"/>
    <w:rsid w:val="00A94394"/>
    <w:rsid w:val="00AB2C0C"/>
    <w:rsid w:val="00AB49B1"/>
    <w:rsid w:val="00AC6C2C"/>
    <w:rsid w:val="00AD05E6"/>
    <w:rsid w:val="00AD526C"/>
    <w:rsid w:val="00AE708F"/>
    <w:rsid w:val="00AF1E38"/>
    <w:rsid w:val="00AF2C63"/>
    <w:rsid w:val="00B01D31"/>
    <w:rsid w:val="00B0230B"/>
    <w:rsid w:val="00B03118"/>
    <w:rsid w:val="00B0406A"/>
    <w:rsid w:val="00B07C81"/>
    <w:rsid w:val="00B11752"/>
    <w:rsid w:val="00B30975"/>
    <w:rsid w:val="00B37C8B"/>
    <w:rsid w:val="00B4406D"/>
    <w:rsid w:val="00B53E06"/>
    <w:rsid w:val="00B62920"/>
    <w:rsid w:val="00B717B1"/>
    <w:rsid w:val="00B749B9"/>
    <w:rsid w:val="00B74EE6"/>
    <w:rsid w:val="00B76B0B"/>
    <w:rsid w:val="00B76F82"/>
    <w:rsid w:val="00B80952"/>
    <w:rsid w:val="00B811C7"/>
    <w:rsid w:val="00B82CCB"/>
    <w:rsid w:val="00B92EB9"/>
    <w:rsid w:val="00B93E12"/>
    <w:rsid w:val="00B94AF1"/>
    <w:rsid w:val="00B94CF2"/>
    <w:rsid w:val="00B97A6B"/>
    <w:rsid w:val="00BB2B1A"/>
    <w:rsid w:val="00BB3B5E"/>
    <w:rsid w:val="00BC60AE"/>
    <w:rsid w:val="00BD10A2"/>
    <w:rsid w:val="00BE1A38"/>
    <w:rsid w:val="00BE1DE8"/>
    <w:rsid w:val="00BE55F7"/>
    <w:rsid w:val="00BE7A3D"/>
    <w:rsid w:val="00BF03BF"/>
    <w:rsid w:val="00BF436E"/>
    <w:rsid w:val="00BF7F72"/>
    <w:rsid w:val="00C02DB8"/>
    <w:rsid w:val="00C03C3F"/>
    <w:rsid w:val="00C070FC"/>
    <w:rsid w:val="00C25E79"/>
    <w:rsid w:val="00C315E6"/>
    <w:rsid w:val="00C3588A"/>
    <w:rsid w:val="00C53A72"/>
    <w:rsid w:val="00C55A43"/>
    <w:rsid w:val="00C5624A"/>
    <w:rsid w:val="00C64981"/>
    <w:rsid w:val="00C66FB1"/>
    <w:rsid w:val="00C7149A"/>
    <w:rsid w:val="00C73035"/>
    <w:rsid w:val="00C7550C"/>
    <w:rsid w:val="00C7666B"/>
    <w:rsid w:val="00C81116"/>
    <w:rsid w:val="00C82427"/>
    <w:rsid w:val="00C84904"/>
    <w:rsid w:val="00C91387"/>
    <w:rsid w:val="00C93017"/>
    <w:rsid w:val="00CA28DC"/>
    <w:rsid w:val="00CA2AAB"/>
    <w:rsid w:val="00CA6BF2"/>
    <w:rsid w:val="00CB1E50"/>
    <w:rsid w:val="00CB5688"/>
    <w:rsid w:val="00CB637F"/>
    <w:rsid w:val="00CC07E9"/>
    <w:rsid w:val="00CC6E0A"/>
    <w:rsid w:val="00CD1E99"/>
    <w:rsid w:val="00CE0AFD"/>
    <w:rsid w:val="00CE542C"/>
    <w:rsid w:val="00CF1800"/>
    <w:rsid w:val="00CF2718"/>
    <w:rsid w:val="00CF689C"/>
    <w:rsid w:val="00D023D8"/>
    <w:rsid w:val="00D042AA"/>
    <w:rsid w:val="00D1290C"/>
    <w:rsid w:val="00D16C18"/>
    <w:rsid w:val="00D231A4"/>
    <w:rsid w:val="00D373A4"/>
    <w:rsid w:val="00D516D0"/>
    <w:rsid w:val="00D555F3"/>
    <w:rsid w:val="00D56C68"/>
    <w:rsid w:val="00D66758"/>
    <w:rsid w:val="00D700A7"/>
    <w:rsid w:val="00D740A4"/>
    <w:rsid w:val="00D74CF1"/>
    <w:rsid w:val="00D7710F"/>
    <w:rsid w:val="00D77FD7"/>
    <w:rsid w:val="00D77FF3"/>
    <w:rsid w:val="00D80521"/>
    <w:rsid w:val="00D806A9"/>
    <w:rsid w:val="00D932CB"/>
    <w:rsid w:val="00D96A10"/>
    <w:rsid w:val="00D96CC3"/>
    <w:rsid w:val="00DA211F"/>
    <w:rsid w:val="00DA305A"/>
    <w:rsid w:val="00DA3607"/>
    <w:rsid w:val="00DA4786"/>
    <w:rsid w:val="00DB541D"/>
    <w:rsid w:val="00DB5869"/>
    <w:rsid w:val="00DC4566"/>
    <w:rsid w:val="00DC6428"/>
    <w:rsid w:val="00DD051E"/>
    <w:rsid w:val="00DD5B5A"/>
    <w:rsid w:val="00DE234F"/>
    <w:rsid w:val="00DF46D1"/>
    <w:rsid w:val="00DF525F"/>
    <w:rsid w:val="00DF5EAF"/>
    <w:rsid w:val="00E0577B"/>
    <w:rsid w:val="00E05FB9"/>
    <w:rsid w:val="00E06A79"/>
    <w:rsid w:val="00E17780"/>
    <w:rsid w:val="00E31AB1"/>
    <w:rsid w:val="00E37E6E"/>
    <w:rsid w:val="00E4653B"/>
    <w:rsid w:val="00E46724"/>
    <w:rsid w:val="00E5371E"/>
    <w:rsid w:val="00E61EAF"/>
    <w:rsid w:val="00E7468A"/>
    <w:rsid w:val="00E84AE9"/>
    <w:rsid w:val="00E923AB"/>
    <w:rsid w:val="00E94EA2"/>
    <w:rsid w:val="00EA2451"/>
    <w:rsid w:val="00EB60BE"/>
    <w:rsid w:val="00EB632A"/>
    <w:rsid w:val="00EC2930"/>
    <w:rsid w:val="00EC39E9"/>
    <w:rsid w:val="00ED49F5"/>
    <w:rsid w:val="00EE242A"/>
    <w:rsid w:val="00EE3882"/>
    <w:rsid w:val="00EE3C67"/>
    <w:rsid w:val="00EE73AB"/>
    <w:rsid w:val="00EF42DB"/>
    <w:rsid w:val="00F024E3"/>
    <w:rsid w:val="00F16727"/>
    <w:rsid w:val="00F16BD4"/>
    <w:rsid w:val="00F1713A"/>
    <w:rsid w:val="00F17ABC"/>
    <w:rsid w:val="00F205C7"/>
    <w:rsid w:val="00F25D4A"/>
    <w:rsid w:val="00F30CED"/>
    <w:rsid w:val="00F376C0"/>
    <w:rsid w:val="00F40832"/>
    <w:rsid w:val="00F5403B"/>
    <w:rsid w:val="00F55310"/>
    <w:rsid w:val="00F57774"/>
    <w:rsid w:val="00F66C2C"/>
    <w:rsid w:val="00F73DAC"/>
    <w:rsid w:val="00F9007C"/>
    <w:rsid w:val="00FA6950"/>
    <w:rsid w:val="00FB5DC5"/>
    <w:rsid w:val="00FB7DA2"/>
    <w:rsid w:val="00FC651C"/>
    <w:rsid w:val="00FE26DB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3"/>
    <w:pPr>
      <w:spacing w:line="276" w:lineRule="auto"/>
      <w:ind w:firstLine="709"/>
      <w:jc w:val="both"/>
    </w:pPr>
    <w:rPr>
      <w:rFonts w:ascii="Arial" w:hAnsi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35E2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35E22"/>
    <w:rPr>
      <w:rFonts w:ascii="Arial" w:eastAsia="Times New Roman" w:hAnsi="Arial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35E22"/>
    <w:pPr>
      <w:widowControl w:val="0"/>
      <w:autoSpaceDE w:val="0"/>
      <w:autoSpaceDN w:val="0"/>
      <w:adjustRightInd w:val="0"/>
      <w:spacing w:line="307" w:lineRule="exact"/>
      <w:ind w:firstLine="355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14">
    <w:name w:val="Style14"/>
    <w:basedOn w:val="a"/>
    <w:uiPriority w:val="99"/>
    <w:rsid w:val="00935E22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eastAsia="Times New Roman" w:hAnsi="Times New Roman"/>
      <w:szCs w:val="24"/>
      <w:lang w:eastAsia="ru-RU"/>
    </w:rPr>
  </w:style>
  <w:style w:type="character" w:styleId="a5">
    <w:name w:val="footnote reference"/>
    <w:uiPriority w:val="99"/>
    <w:semiHidden/>
    <w:rsid w:val="00935E22"/>
    <w:rPr>
      <w:rFonts w:cs="Times New Roman"/>
      <w:vertAlign w:val="superscript"/>
    </w:rPr>
  </w:style>
  <w:style w:type="character" w:customStyle="1" w:styleId="FontStyle28">
    <w:name w:val="Font Style28"/>
    <w:uiPriority w:val="99"/>
    <w:rsid w:val="00935E22"/>
    <w:rPr>
      <w:rFonts w:ascii="Times New Roman" w:hAnsi="Times New Roman"/>
      <w:sz w:val="22"/>
    </w:rPr>
  </w:style>
  <w:style w:type="paragraph" w:styleId="a6">
    <w:name w:val="header"/>
    <w:basedOn w:val="a"/>
    <w:link w:val="a7"/>
    <w:uiPriority w:val="99"/>
    <w:semiHidden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35E22"/>
    <w:rPr>
      <w:rFonts w:ascii="Arial" w:eastAsia="Times New Roman" w:hAnsi="Arial" w:cs="Times New Roman"/>
      <w:sz w:val="24"/>
    </w:rPr>
  </w:style>
  <w:style w:type="paragraph" w:styleId="a8">
    <w:name w:val="footer"/>
    <w:basedOn w:val="a"/>
    <w:link w:val="a9"/>
    <w:uiPriority w:val="99"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35E22"/>
    <w:rPr>
      <w:rFonts w:ascii="Arial" w:eastAsia="Times New Roman" w:hAnsi="Arial" w:cs="Times New Roman"/>
      <w:sz w:val="24"/>
    </w:rPr>
  </w:style>
  <w:style w:type="paragraph" w:styleId="aa">
    <w:name w:val="endnote text"/>
    <w:basedOn w:val="a"/>
    <w:link w:val="ab"/>
    <w:uiPriority w:val="99"/>
    <w:semiHidden/>
    <w:unhideWhenUsed/>
    <w:rsid w:val="003746E8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3746E8"/>
    <w:rPr>
      <w:rFonts w:ascii="Arial" w:hAnsi="Arial"/>
      <w:lang w:eastAsia="en-US"/>
    </w:rPr>
  </w:style>
  <w:style w:type="character" w:styleId="ac">
    <w:name w:val="endnote reference"/>
    <w:uiPriority w:val="99"/>
    <w:semiHidden/>
    <w:unhideWhenUsed/>
    <w:rsid w:val="003746E8"/>
    <w:rPr>
      <w:vertAlign w:val="superscript"/>
    </w:rPr>
  </w:style>
  <w:style w:type="paragraph" w:customStyle="1" w:styleId="Default">
    <w:name w:val="Default"/>
    <w:rsid w:val="00487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locked/>
    <w:rsid w:val="00E9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13E29"/>
    <w:pPr>
      <w:spacing w:after="200"/>
      <w:ind w:left="720" w:firstLine="0"/>
      <w:contextualSpacing/>
      <w:jc w:val="left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6C6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C6240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"/>
    <w:uiPriority w:val="99"/>
    <w:rsid w:val="00DA21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2">
    <w:name w:val="Plain Text"/>
    <w:basedOn w:val="a"/>
    <w:link w:val="af3"/>
    <w:uiPriority w:val="99"/>
    <w:rsid w:val="00B30975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B30975"/>
    <w:rPr>
      <w:rFonts w:ascii="Courier New" w:eastAsia="Times New Roman" w:hAnsi="Courier New" w:cs="Courier New"/>
    </w:rPr>
  </w:style>
  <w:style w:type="paragraph" w:customStyle="1" w:styleId="af4">
    <w:name w:val="Содержимое таблицы"/>
    <w:basedOn w:val="a"/>
    <w:qFormat/>
    <w:rsid w:val="00B30975"/>
    <w:pPr>
      <w:keepNext/>
      <w:widowControl w:val="0"/>
      <w:suppressLineNumbers/>
      <w:shd w:val="clear" w:color="auto" w:fill="FFFFFF"/>
      <w:suppressAutoHyphens/>
      <w:spacing w:line="240" w:lineRule="auto"/>
      <w:ind w:firstLine="0"/>
      <w:jc w:val="left"/>
      <w:textAlignment w:val="baseline"/>
    </w:pPr>
    <w:rPr>
      <w:rFonts w:ascii="Times New Roman" w:eastAsia="Arial" w:hAnsi="Times New Roman" w:cs="Tahoma"/>
      <w:szCs w:val="24"/>
      <w:lang w:eastAsia="ru-RU"/>
    </w:rPr>
  </w:style>
  <w:style w:type="paragraph" w:customStyle="1" w:styleId="m-7179538631834260787p">
    <w:name w:val="m_-7179538631834260787p"/>
    <w:basedOn w:val="a"/>
    <w:rsid w:val="00F553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15780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780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57809"/>
    <w:rPr>
      <w:rFonts w:ascii="Arial" w:hAnsi="Arial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78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5780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3"/>
    <w:pPr>
      <w:spacing w:line="276" w:lineRule="auto"/>
      <w:ind w:firstLine="709"/>
      <w:jc w:val="both"/>
    </w:pPr>
    <w:rPr>
      <w:rFonts w:ascii="Arial" w:hAnsi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35E2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35E22"/>
    <w:rPr>
      <w:rFonts w:ascii="Arial" w:eastAsia="Times New Roman" w:hAnsi="Arial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35E22"/>
    <w:pPr>
      <w:widowControl w:val="0"/>
      <w:autoSpaceDE w:val="0"/>
      <w:autoSpaceDN w:val="0"/>
      <w:adjustRightInd w:val="0"/>
      <w:spacing w:line="307" w:lineRule="exact"/>
      <w:ind w:firstLine="355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14">
    <w:name w:val="Style14"/>
    <w:basedOn w:val="a"/>
    <w:uiPriority w:val="99"/>
    <w:rsid w:val="00935E22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eastAsia="Times New Roman" w:hAnsi="Times New Roman"/>
      <w:szCs w:val="24"/>
      <w:lang w:eastAsia="ru-RU"/>
    </w:rPr>
  </w:style>
  <w:style w:type="character" w:styleId="a5">
    <w:name w:val="footnote reference"/>
    <w:uiPriority w:val="99"/>
    <w:semiHidden/>
    <w:rsid w:val="00935E22"/>
    <w:rPr>
      <w:rFonts w:cs="Times New Roman"/>
      <w:vertAlign w:val="superscript"/>
    </w:rPr>
  </w:style>
  <w:style w:type="character" w:customStyle="1" w:styleId="FontStyle28">
    <w:name w:val="Font Style28"/>
    <w:uiPriority w:val="99"/>
    <w:rsid w:val="00935E22"/>
    <w:rPr>
      <w:rFonts w:ascii="Times New Roman" w:hAnsi="Times New Roman"/>
      <w:sz w:val="22"/>
    </w:rPr>
  </w:style>
  <w:style w:type="paragraph" w:styleId="a6">
    <w:name w:val="header"/>
    <w:basedOn w:val="a"/>
    <w:link w:val="a7"/>
    <w:uiPriority w:val="99"/>
    <w:semiHidden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35E22"/>
    <w:rPr>
      <w:rFonts w:ascii="Arial" w:eastAsia="Times New Roman" w:hAnsi="Arial" w:cs="Times New Roman"/>
      <w:sz w:val="24"/>
    </w:rPr>
  </w:style>
  <w:style w:type="paragraph" w:styleId="a8">
    <w:name w:val="footer"/>
    <w:basedOn w:val="a"/>
    <w:link w:val="a9"/>
    <w:uiPriority w:val="99"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35E22"/>
    <w:rPr>
      <w:rFonts w:ascii="Arial" w:eastAsia="Times New Roman" w:hAnsi="Arial" w:cs="Times New Roman"/>
      <w:sz w:val="24"/>
    </w:rPr>
  </w:style>
  <w:style w:type="paragraph" w:styleId="aa">
    <w:name w:val="endnote text"/>
    <w:basedOn w:val="a"/>
    <w:link w:val="ab"/>
    <w:uiPriority w:val="99"/>
    <w:semiHidden/>
    <w:unhideWhenUsed/>
    <w:rsid w:val="003746E8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3746E8"/>
    <w:rPr>
      <w:rFonts w:ascii="Arial" w:hAnsi="Arial"/>
      <w:lang w:eastAsia="en-US"/>
    </w:rPr>
  </w:style>
  <w:style w:type="character" w:styleId="ac">
    <w:name w:val="endnote reference"/>
    <w:uiPriority w:val="99"/>
    <w:semiHidden/>
    <w:unhideWhenUsed/>
    <w:rsid w:val="003746E8"/>
    <w:rPr>
      <w:vertAlign w:val="superscript"/>
    </w:rPr>
  </w:style>
  <w:style w:type="paragraph" w:customStyle="1" w:styleId="Default">
    <w:name w:val="Default"/>
    <w:rsid w:val="00487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locked/>
    <w:rsid w:val="00E9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13E29"/>
    <w:pPr>
      <w:spacing w:after="200"/>
      <w:ind w:left="720" w:firstLine="0"/>
      <w:contextualSpacing/>
      <w:jc w:val="left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6C6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C6240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"/>
    <w:uiPriority w:val="99"/>
    <w:rsid w:val="00DA21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2">
    <w:name w:val="Plain Text"/>
    <w:basedOn w:val="a"/>
    <w:link w:val="af3"/>
    <w:uiPriority w:val="99"/>
    <w:rsid w:val="00B30975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B30975"/>
    <w:rPr>
      <w:rFonts w:ascii="Courier New" w:eastAsia="Times New Roman" w:hAnsi="Courier New" w:cs="Courier New"/>
    </w:rPr>
  </w:style>
  <w:style w:type="paragraph" w:customStyle="1" w:styleId="af4">
    <w:name w:val="Содержимое таблицы"/>
    <w:basedOn w:val="a"/>
    <w:qFormat/>
    <w:rsid w:val="00B30975"/>
    <w:pPr>
      <w:keepNext/>
      <w:widowControl w:val="0"/>
      <w:suppressLineNumbers/>
      <w:shd w:val="clear" w:color="auto" w:fill="FFFFFF"/>
      <w:suppressAutoHyphens/>
      <w:spacing w:line="240" w:lineRule="auto"/>
      <w:ind w:firstLine="0"/>
      <w:jc w:val="left"/>
      <w:textAlignment w:val="baseline"/>
    </w:pPr>
    <w:rPr>
      <w:rFonts w:ascii="Times New Roman" w:eastAsia="Arial" w:hAnsi="Times New Roman" w:cs="Tahoma"/>
      <w:szCs w:val="24"/>
      <w:lang w:eastAsia="ru-RU"/>
    </w:rPr>
  </w:style>
  <w:style w:type="paragraph" w:customStyle="1" w:styleId="m-7179538631834260787p">
    <w:name w:val="m_-7179538631834260787p"/>
    <w:basedOn w:val="a"/>
    <w:rsid w:val="00F553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15780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780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57809"/>
    <w:rPr>
      <w:rFonts w:ascii="Arial" w:hAnsi="Arial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78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5780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F8FF6-7056-4D5E-A460-481F4DD3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проверки готовности</vt:lpstr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 готовности</dc:title>
  <dc:creator>Naks10</dc:creator>
  <cp:lastModifiedBy>Владислав Сергеевич Фролов</cp:lastModifiedBy>
  <cp:revision>4</cp:revision>
  <cp:lastPrinted>2019-05-20T11:58:00Z</cp:lastPrinted>
  <dcterms:created xsi:type="dcterms:W3CDTF">2024-10-04T09:15:00Z</dcterms:created>
  <dcterms:modified xsi:type="dcterms:W3CDTF">2024-10-04T12:06:00Z</dcterms:modified>
</cp:coreProperties>
</file>